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76304" w:rsidRPr="00F966A5" w:rsidRDefault="00076304" w:rsidP="00F966A5">
      <w:pPr>
        <w:pStyle w:val="ConsPlusTitlePage"/>
        <w:rPr>
          <w:rFonts w:ascii="Times New Roman" w:hAnsi="Times New Roman" w:cs="Times New Roman"/>
        </w:rPr>
      </w:pPr>
      <w:r w:rsidRPr="00F966A5">
        <w:rPr>
          <w:rFonts w:ascii="Times New Roman" w:hAnsi="Times New Roman" w:cs="Times New Roman"/>
        </w:rPr>
        <w:br/>
      </w:r>
    </w:p>
    <w:p w:rsidR="00076304" w:rsidRPr="00F966A5" w:rsidRDefault="00076304" w:rsidP="00F966A5">
      <w:pPr>
        <w:pStyle w:val="ConsPlusNormal"/>
        <w:outlineLvl w:val="0"/>
        <w:rPr>
          <w:rFonts w:ascii="Times New Roman" w:hAnsi="Times New Roman" w:cs="Times New Roman"/>
        </w:rPr>
      </w:pPr>
    </w:p>
    <w:p w:rsidR="00076304" w:rsidRPr="00F966A5" w:rsidRDefault="00076304" w:rsidP="00F966A5">
      <w:pPr>
        <w:pStyle w:val="ConsPlusTitle"/>
        <w:jc w:val="center"/>
        <w:outlineLvl w:val="0"/>
        <w:rPr>
          <w:rFonts w:ascii="Times New Roman" w:hAnsi="Times New Roman" w:cs="Times New Roman"/>
        </w:rPr>
      </w:pPr>
      <w:r w:rsidRPr="00F966A5">
        <w:rPr>
          <w:rFonts w:ascii="Times New Roman" w:hAnsi="Times New Roman" w:cs="Times New Roman"/>
        </w:rPr>
        <w:t>АДМИНИСТРАЦИЯ ГОРОДА ПОКАЧИ</w:t>
      </w:r>
    </w:p>
    <w:p w:rsidR="00076304" w:rsidRPr="00F966A5" w:rsidRDefault="00076304" w:rsidP="00F966A5">
      <w:pPr>
        <w:pStyle w:val="ConsPlusTitle"/>
        <w:jc w:val="center"/>
        <w:rPr>
          <w:rFonts w:ascii="Times New Roman" w:hAnsi="Times New Roman" w:cs="Times New Roman"/>
        </w:rPr>
      </w:pPr>
    </w:p>
    <w:p w:rsidR="00076304" w:rsidRPr="00F966A5" w:rsidRDefault="00076304" w:rsidP="00F966A5">
      <w:pPr>
        <w:pStyle w:val="ConsPlusTitle"/>
        <w:jc w:val="center"/>
        <w:rPr>
          <w:rFonts w:ascii="Times New Roman" w:hAnsi="Times New Roman" w:cs="Times New Roman"/>
        </w:rPr>
      </w:pPr>
      <w:r w:rsidRPr="00F966A5">
        <w:rPr>
          <w:rFonts w:ascii="Times New Roman" w:hAnsi="Times New Roman" w:cs="Times New Roman"/>
        </w:rPr>
        <w:t>ПОСТАНОВЛЕНИЕ</w:t>
      </w:r>
    </w:p>
    <w:p w:rsidR="00076304" w:rsidRPr="00F966A5" w:rsidRDefault="00076304" w:rsidP="00F966A5">
      <w:pPr>
        <w:pStyle w:val="ConsPlusTitle"/>
        <w:jc w:val="center"/>
        <w:rPr>
          <w:rFonts w:ascii="Times New Roman" w:hAnsi="Times New Roman" w:cs="Times New Roman"/>
        </w:rPr>
      </w:pPr>
      <w:r w:rsidRPr="00F966A5">
        <w:rPr>
          <w:rFonts w:ascii="Times New Roman" w:hAnsi="Times New Roman" w:cs="Times New Roman"/>
        </w:rPr>
        <w:t>от 28 октября 2024 г. N 979</w:t>
      </w:r>
    </w:p>
    <w:p w:rsidR="00076304" w:rsidRPr="00F966A5" w:rsidRDefault="00076304" w:rsidP="00F966A5">
      <w:pPr>
        <w:pStyle w:val="ConsPlusTitle"/>
        <w:jc w:val="center"/>
        <w:rPr>
          <w:rFonts w:ascii="Times New Roman" w:hAnsi="Times New Roman" w:cs="Times New Roman"/>
        </w:rPr>
      </w:pPr>
    </w:p>
    <w:p w:rsidR="00076304" w:rsidRPr="00F966A5" w:rsidRDefault="00076304" w:rsidP="00F966A5">
      <w:pPr>
        <w:pStyle w:val="ConsPlusTitle"/>
        <w:jc w:val="center"/>
        <w:rPr>
          <w:rFonts w:ascii="Times New Roman" w:hAnsi="Times New Roman" w:cs="Times New Roman"/>
        </w:rPr>
      </w:pPr>
      <w:r w:rsidRPr="00F966A5">
        <w:rPr>
          <w:rFonts w:ascii="Times New Roman" w:hAnsi="Times New Roman" w:cs="Times New Roman"/>
        </w:rPr>
        <w:t>О МУНИЦИПАЛЬНОЙ ПРОГРАММЕ "ФОРМИРОВАНИЕ СОВРЕМЕННОЙ</w:t>
      </w:r>
    </w:p>
    <w:p w:rsidR="00076304" w:rsidRPr="00F966A5" w:rsidRDefault="00076304" w:rsidP="00F966A5">
      <w:pPr>
        <w:pStyle w:val="ConsPlusTitle"/>
        <w:jc w:val="center"/>
        <w:rPr>
          <w:rFonts w:ascii="Times New Roman" w:hAnsi="Times New Roman" w:cs="Times New Roman"/>
        </w:rPr>
      </w:pPr>
      <w:r w:rsidRPr="00F966A5">
        <w:rPr>
          <w:rFonts w:ascii="Times New Roman" w:hAnsi="Times New Roman" w:cs="Times New Roman"/>
        </w:rPr>
        <w:t>ГОРОДСКОЙ СРЕДЫ В ГОРОДЕ ПОКАЧИ"</w:t>
      </w:r>
    </w:p>
    <w:p w:rsidR="00076304" w:rsidRPr="00F966A5" w:rsidRDefault="00076304" w:rsidP="00F966A5">
      <w:pPr>
        <w:pStyle w:val="ConsPlusNormal"/>
        <w:rPr>
          <w:rFonts w:ascii="Times New Roman" w:hAnsi="Times New Roman" w:cs="Times New Roman"/>
        </w:rPr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0"/>
        <w:gridCol w:w="113"/>
        <w:gridCol w:w="9068"/>
        <w:gridCol w:w="113"/>
      </w:tblGrid>
      <w:tr w:rsidR="00F966A5" w:rsidRPr="00F966A5"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076304" w:rsidRPr="00F966A5" w:rsidRDefault="00076304" w:rsidP="00F966A5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Список изменяющих документов</w:t>
            </w:r>
          </w:p>
          <w:p w:rsidR="00076304" w:rsidRPr="00F966A5" w:rsidRDefault="00076304" w:rsidP="00F966A5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 xml:space="preserve">(в ред. </w:t>
            </w:r>
            <w:hyperlink r:id="rId5">
              <w:r w:rsidRPr="00F966A5">
                <w:rPr>
                  <w:rFonts w:ascii="Times New Roman" w:hAnsi="Times New Roman" w:cs="Times New Roman"/>
                </w:rPr>
                <w:t>постановления</w:t>
              </w:r>
            </w:hyperlink>
            <w:r w:rsidRPr="00F966A5">
              <w:rPr>
                <w:rFonts w:ascii="Times New Roman" w:hAnsi="Times New Roman" w:cs="Times New Roman"/>
              </w:rPr>
              <w:t xml:space="preserve"> Администрации города Покачи от 03.02.2025 </w:t>
            </w:r>
            <w:r w:rsidR="00F966A5" w:rsidRPr="00F966A5">
              <w:rPr>
                <w:rFonts w:ascii="Times New Roman" w:hAnsi="Times New Roman" w:cs="Times New Roman"/>
              </w:rPr>
              <w:t>№</w:t>
            </w:r>
            <w:r w:rsidRPr="00F966A5">
              <w:rPr>
                <w:rFonts w:ascii="Times New Roman" w:hAnsi="Times New Roman" w:cs="Times New Roman"/>
              </w:rPr>
              <w:t xml:space="preserve"> 85</w:t>
            </w:r>
            <w:r w:rsidR="00F966A5" w:rsidRPr="00F966A5">
              <w:rPr>
                <w:rFonts w:ascii="Times New Roman" w:hAnsi="Times New Roman" w:cs="Times New Roman"/>
              </w:rPr>
              <w:t>, от 13.03.2025 №227</w:t>
            </w:r>
            <w:r w:rsidRPr="00F966A5"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</w:tbl>
    <w:p w:rsidR="00076304" w:rsidRPr="00F966A5" w:rsidRDefault="00076304" w:rsidP="00F966A5">
      <w:pPr>
        <w:pStyle w:val="ConsPlusNormal"/>
        <w:ind w:firstLine="540"/>
        <w:jc w:val="both"/>
        <w:rPr>
          <w:rFonts w:ascii="Times New Roman" w:hAnsi="Times New Roman" w:cs="Times New Roman"/>
        </w:rPr>
      </w:pPr>
    </w:p>
    <w:p w:rsidR="00076304" w:rsidRPr="00F966A5" w:rsidRDefault="00076304" w:rsidP="00F966A5">
      <w:pPr>
        <w:pStyle w:val="ConsPlusNormal"/>
        <w:ind w:firstLine="540"/>
        <w:jc w:val="both"/>
        <w:rPr>
          <w:rFonts w:ascii="Times New Roman" w:hAnsi="Times New Roman" w:cs="Times New Roman"/>
        </w:rPr>
      </w:pPr>
      <w:proofErr w:type="gramStart"/>
      <w:r w:rsidRPr="00F966A5">
        <w:rPr>
          <w:rFonts w:ascii="Times New Roman" w:hAnsi="Times New Roman" w:cs="Times New Roman"/>
        </w:rPr>
        <w:t xml:space="preserve">В соответствии с </w:t>
      </w:r>
      <w:hyperlink r:id="rId6">
        <w:r w:rsidRPr="00F966A5">
          <w:rPr>
            <w:rFonts w:ascii="Times New Roman" w:hAnsi="Times New Roman" w:cs="Times New Roman"/>
          </w:rPr>
          <w:t>частью 1 статьи 179</w:t>
        </w:r>
      </w:hyperlink>
      <w:r w:rsidRPr="00F966A5">
        <w:rPr>
          <w:rFonts w:ascii="Times New Roman" w:hAnsi="Times New Roman" w:cs="Times New Roman"/>
        </w:rPr>
        <w:t xml:space="preserve"> Бюджетного кодекса Российской Федерации, </w:t>
      </w:r>
      <w:hyperlink r:id="rId7">
        <w:r w:rsidRPr="00F966A5">
          <w:rPr>
            <w:rFonts w:ascii="Times New Roman" w:hAnsi="Times New Roman" w:cs="Times New Roman"/>
          </w:rPr>
          <w:t>пунктом 25 части 1 статьи 16</w:t>
        </w:r>
      </w:hyperlink>
      <w:r w:rsidRPr="00F966A5">
        <w:rPr>
          <w:rFonts w:ascii="Times New Roman" w:hAnsi="Times New Roman" w:cs="Times New Roman"/>
        </w:rPr>
        <w:t xml:space="preserve"> Федерального закона от 06.10.2003 N 131-ФЗ "Об общих принципах организации местного самоуправления в Российской Федерации", </w:t>
      </w:r>
      <w:hyperlink r:id="rId8">
        <w:r w:rsidRPr="00F966A5">
          <w:rPr>
            <w:rFonts w:ascii="Times New Roman" w:hAnsi="Times New Roman" w:cs="Times New Roman"/>
          </w:rPr>
          <w:t>пунктом "в" части 1</w:t>
        </w:r>
      </w:hyperlink>
      <w:r w:rsidRPr="00F966A5">
        <w:rPr>
          <w:rFonts w:ascii="Times New Roman" w:hAnsi="Times New Roman" w:cs="Times New Roman"/>
        </w:rPr>
        <w:t xml:space="preserve"> Указа Президента Российской Федерации от 07.05.2024 N 309 "О национальных целях развития Российской Федерации на период до 2030 года и на перспективу до 2036</w:t>
      </w:r>
      <w:proofErr w:type="gramEnd"/>
      <w:r w:rsidRPr="00F966A5">
        <w:rPr>
          <w:rFonts w:ascii="Times New Roman" w:hAnsi="Times New Roman" w:cs="Times New Roman"/>
        </w:rPr>
        <w:t xml:space="preserve"> </w:t>
      </w:r>
      <w:proofErr w:type="gramStart"/>
      <w:r w:rsidRPr="00F966A5">
        <w:rPr>
          <w:rFonts w:ascii="Times New Roman" w:hAnsi="Times New Roman" w:cs="Times New Roman"/>
        </w:rPr>
        <w:t xml:space="preserve">года", со </w:t>
      </w:r>
      <w:hyperlink r:id="rId9">
        <w:r w:rsidRPr="00F966A5">
          <w:rPr>
            <w:rFonts w:ascii="Times New Roman" w:hAnsi="Times New Roman" w:cs="Times New Roman"/>
          </w:rPr>
          <w:t>Стратегией</w:t>
        </w:r>
      </w:hyperlink>
      <w:r w:rsidRPr="00F966A5">
        <w:rPr>
          <w:rFonts w:ascii="Times New Roman" w:hAnsi="Times New Roman" w:cs="Times New Roman"/>
        </w:rPr>
        <w:t xml:space="preserve"> социально-экономического развития города Покачи до 2036 года с целевыми ориентирами до 2050 год, утвержденной решением Думы города Покачи от 26.06.2024 N 47, </w:t>
      </w:r>
      <w:hyperlink r:id="rId10">
        <w:r w:rsidRPr="00F966A5">
          <w:rPr>
            <w:rFonts w:ascii="Times New Roman" w:hAnsi="Times New Roman" w:cs="Times New Roman"/>
          </w:rPr>
          <w:t>частью 1 статьи 8</w:t>
        </w:r>
      </w:hyperlink>
      <w:r w:rsidRPr="00F966A5">
        <w:rPr>
          <w:rFonts w:ascii="Times New Roman" w:hAnsi="Times New Roman" w:cs="Times New Roman"/>
        </w:rPr>
        <w:t xml:space="preserve"> Порядка принятия решения о разработке муниципальных программ города Покачи, их формирования, утверждения и реализации, утвержденного постановлением администрации города Покачи от 23.04.2024 N 369:</w:t>
      </w:r>
      <w:proofErr w:type="gramEnd"/>
    </w:p>
    <w:p w:rsidR="00076304" w:rsidRPr="00F966A5" w:rsidRDefault="00076304" w:rsidP="00F966A5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F966A5">
        <w:rPr>
          <w:rFonts w:ascii="Times New Roman" w:hAnsi="Times New Roman" w:cs="Times New Roman"/>
        </w:rPr>
        <w:t xml:space="preserve">1. Утвердить муниципальную </w:t>
      </w:r>
      <w:hyperlink w:anchor="P58">
        <w:r w:rsidRPr="00F966A5">
          <w:rPr>
            <w:rFonts w:ascii="Times New Roman" w:hAnsi="Times New Roman" w:cs="Times New Roman"/>
          </w:rPr>
          <w:t>программу</w:t>
        </w:r>
      </w:hyperlink>
      <w:r w:rsidRPr="00F966A5">
        <w:rPr>
          <w:rFonts w:ascii="Times New Roman" w:hAnsi="Times New Roman" w:cs="Times New Roman"/>
        </w:rPr>
        <w:t xml:space="preserve"> "Формирование современной городской среды в городе Покачи" (далее - муниципальная программа) согласно приложению к настоящему постановлению.</w:t>
      </w:r>
    </w:p>
    <w:p w:rsidR="00076304" w:rsidRPr="00F966A5" w:rsidRDefault="00076304" w:rsidP="00F966A5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F966A5">
        <w:rPr>
          <w:rFonts w:ascii="Times New Roman" w:hAnsi="Times New Roman" w:cs="Times New Roman"/>
        </w:rPr>
        <w:t>2. Признать утратившими силу следующие постановления администрации города Покачи:</w:t>
      </w:r>
    </w:p>
    <w:p w:rsidR="00076304" w:rsidRPr="00F966A5" w:rsidRDefault="00076304" w:rsidP="00F966A5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F966A5">
        <w:rPr>
          <w:rFonts w:ascii="Times New Roman" w:hAnsi="Times New Roman" w:cs="Times New Roman"/>
        </w:rPr>
        <w:t xml:space="preserve">1) от 12.10.2018 </w:t>
      </w:r>
      <w:hyperlink r:id="rId11">
        <w:r w:rsidRPr="00F966A5">
          <w:rPr>
            <w:rFonts w:ascii="Times New Roman" w:hAnsi="Times New Roman" w:cs="Times New Roman"/>
          </w:rPr>
          <w:t>N 1021</w:t>
        </w:r>
      </w:hyperlink>
      <w:r w:rsidRPr="00F966A5">
        <w:rPr>
          <w:rFonts w:ascii="Times New Roman" w:hAnsi="Times New Roman" w:cs="Times New Roman"/>
        </w:rPr>
        <w:t xml:space="preserve"> "Об утверждении муниципальной программы "Об утверждении муниципальной программы "Формирование современной городской среды в муниципальном образовании город Покачи";</w:t>
      </w:r>
    </w:p>
    <w:p w:rsidR="00076304" w:rsidRPr="00F966A5" w:rsidRDefault="00076304" w:rsidP="00F966A5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F966A5">
        <w:rPr>
          <w:rFonts w:ascii="Times New Roman" w:hAnsi="Times New Roman" w:cs="Times New Roman"/>
        </w:rPr>
        <w:t xml:space="preserve">2) от 12.07.2019 </w:t>
      </w:r>
      <w:hyperlink r:id="rId12">
        <w:r w:rsidRPr="00F966A5">
          <w:rPr>
            <w:rFonts w:ascii="Times New Roman" w:hAnsi="Times New Roman" w:cs="Times New Roman"/>
          </w:rPr>
          <w:t>N 642</w:t>
        </w:r>
      </w:hyperlink>
      <w:r w:rsidRPr="00F966A5">
        <w:rPr>
          <w:rFonts w:ascii="Times New Roman" w:hAnsi="Times New Roman" w:cs="Times New Roman"/>
        </w:rPr>
        <w:t xml:space="preserve"> "О внесении изменений в муниципальную программу "Формирование современной городской среды в муниципальном образовании город Покачи на 2019 - 2025 годы и на период до 2030 года", утвержденную постановлением администрации города Покачи от 12.10.2018 N 1021";</w:t>
      </w:r>
    </w:p>
    <w:p w:rsidR="00076304" w:rsidRPr="00F966A5" w:rsidRDefault="00076304" w:rsidP="00F966A5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F966A5">
        <w:rPr>
          <w:rFonts w:ascii="Times New Roman" w:hAnsi="Times New Roman" w:cs="Times New Roman"/>
        </w:rPr>
        <w:t xml:space="preserve">3) от 23.09.2019 </w:t>
      </w:r>
      <w:hyperlink r:id="rId13">
        <w:r w:rsidRPr="00F966A5">
          <w:rPr>
            <w:rFonts w:ascii="Times New Roman" w:hAnsi="Times New Roman" w:cs="Times New Roman"/>
          </w:rPr>
          <w:t>N 834</w:t>
        </w:r>
      </w:hyperlink>
      <w:r w:rsidRPr="00F966A5">
        <w:rPr>
          <w:rFonts w:ascii="Times New Roman" w:hAnsi="Times New Roman" w:cs="Times New Roman"/>
        </w:rPr>
        <w:t xml:space="preserve"> "О внесении изменений в муниципальную программу "Формирование современной городской среды в муниципальном образовании город Покачи на 2019 - 2025 годы и на период до 2030 года", утвержденную постановлением администрации города Покачи от 12.10.2018 N 1021";</w:t>
      </w:r>
    </w:p>
    <w:p w:rsidR="00076304" w:rsidRPr="00F966A5" w:rsidRDefault="00076304" w:rsidP="00F966A5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F966A5">
        <w:rPr>
          <w:rFonts w:ascii="Times New Roman" w:hAnsi="Times New Roman" w:cs="Times New Roman"/>
        </w:rPr>
        <w:t xml:space="preserve">4) от 30.10.2019 </w:t>
      </w:r>
      <w:hyperlink r:id="rId14">
        <w:r w:rsidRPr="00F966A5">
          <w:rPr>
            <w:rFonts w:ascii="Times New Roman" w:hAnsi="Times New Roman" w:cs="Times New Roman"/>
          </w:rPr>
          <w:t>N 976</w:t>
        </w:r>
      </w:hyperlink>
      <w:r w:rsidRPr="00F966A5">
        <w:rPr>
          <w:rFonts w:ascii="Times New Roman" w:hAnsi="Times New Roman" w:cs="Times New Roman"/>
        </w:rPr>
        <w:t xml:space="preserve"> "О внесении изменений в муниципальную программу "Формирование современной городской среды в муниципальном образовании город Покачи на 2019 - 2025 годы и на период до 2030 года", утвержденную постановлением администрации города Покачи от 12.10.2018 N 1021";</w:t>
      </w:r>
    </w:p>
    <w:p w:rsidR="00076304" w:rsidRPr="00F966A5" w:rsidRDefault="00076304" w:rsidP="00F966A5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F966A5">
        <w:rPr>
          <w:rFonts w:ascii="Times New Roman" w:hAnsi="Times New Roman" w:cs="Times New Roman"/>
        </w:rPr>
        <w:t xml:space="preserve">5) от 04.12.2019 </w:t>
      </w:r>
      <w:hyperlink r:id="rId15">
        <w:r w:rsidRPr="00F966A5">
          <w:rPr>
            <w:rFonts w:ascii="Times New Roman" w:hAnsi="Times New Roman" w:cs="Times New Roman"/>
          </w:rPr>
          <w:t>N 1086</w:t>
        </w:r>
      </w:hyperlink>
      <w:r w:rsidRPr="00F966A5">
        <w:rPr>
          <w:rFonts w:ascii="Times New Roman" w:hAnsi="Times New Roman" w:cs="Times New Roman"/>
        </w:rPr>
        <w:t xml:space="preserve"> "О внесении изменений в муниципальную программу "Формирование современной городской среды в муниципальном образовании город Покачи на 2019 - 2025 годы и на период до 2030 года", утвержденную постановлением администрации города Покачи от 12.10.2018 N 1021";</w:t>
      </w:r>
    </w:p>
    <w:p w:rsidR="00076304" w:rsidRPr="00F966A5" w:rsidRDefault="00076304" w:rsidP="00F966A5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F966A5">
        <w:rPr>
          <w:rFonts w:ascii="Times New Roman" w:hAnsi="Times New Roman" w:cs="Times New Roman"/>
        </w:rPr>
        <w:t xml:space="preserve">6) от 06.04.2020 </w:t>
      </w:r>
      <w:hyperlink r:id="rId16">
        <w:r w:rsidRPr="00F966A5">
          <w:rPr>
            <w:rFonts w:ascii="Times New Roman" w:hAnsi="Times New Roman" w:cs="Times New Roman"/>
          </w:rPr>
          <w:t>N 291</w:t>
        </w:r>
      </w:hyperlink>
      <w:r w:rsidRPr="00F966A5">
        <w:rPr>
          <w:rFonts w:ascii="Times New Roman" w:hAnsi="Times New Roman" w:cs="Times New Roman"/>
        </w:rPr>
        <w:t xml:space="preserve"> "О внесении изменений в муниципальную программу "Формирование современной городской среды в муниципальном образовании город Покачи на 2019 - 2025 годы и на период до 2030 года", утвержденную постановлением администрации города Покачи от 12.10.2018 N 1021";</w:t>
      </w:r>
    </w:p>
    <w:p w:rsidR="00076304" w:rsidRPr="00F966A5" w:rsidRDefault="00076304" w:rsidP="00F966A5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F966A5">
        <w:rPr>
          <w:rFonts w:ascii="Times New Roman" w:hAnsi="Times New Roman" w:cs="Times New Roman"/>
        </w:rPr>
        <w:t xml:space="preserve">7) от 04.09.2020 </w:t>
      </w:r>
      <w:hyperlink r:id="rId17">
        <w:r w:rsidRPr="00F966A5">
          <w:rPr>
            <w:rFonts w:ascii="Times New Roman" w:hAnsi="Times New Roman" w:cs="Times New Roman"/>
          </w:rPr>
          <w:t>N 733</w:t>
        </w:r>
      </w:hyperlink>
      <w:r w:rsidRPr="00F966A5">
        <w:rPr>
          <w:rFonts w:ascii="Times New Roman" w:hAnsi="Times New Roman" w:cs="Times New Roman"/>
        </w:rPr>
        <w:t xml:space="preserve"> "О внесении изменений в муниципальную программу "Формирование современной городской среды в муниципальном образовании город Покачи на 2019 - 2025 годы и на период до 2030 года", утвержденную постановлением администрации города Покачи от 12.10.2018 N 1021";</w:t>
      </w:r>
    </w:p>
    <w:p w:rsidR="00076304" w:rsidRPr="00F966A5" w:rsidRDefault="00076304" w:rsidP="00F966A5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F966A5">
        <w:rPr>
          <w:rFonts w:ascii="Times New Roman" w:hAnsi="Times New Roman" w:cs="Times New Roman"/>
        </w:rPr>
        <w:t xml:space="preserve">8) от 23.10.2020 </w:t>
      </w:r>
      <w:hyperlink r:id="rId18">
        <w:r w:rsidRPr="00F966A5">
          <w:rPr>
            <w:rFonts w:ascii="Times New Roman" w:hAnsi="Times New Roman" w:cs="Times New Roman"/>
          </w:rPr>
          <w:t>N 854</w:t>
        </w:r>
      </w:hyperlink>
      <w:r w:rsidRPr="00F966A5">
        <w:rPr>
          <w:rFonts w:ascii="Times New Roman" w:hAnsi="Times New Roman" w:cs="Times New Roman"/>
        </w:rPr>
        <w:t xml:space="preserve"> "О внесении изменений в муниципальную программу "Формирование </w:t>
      </w:r>
      <w:r w:rsidRPr="00F966A5">
        <w:rPr>
          <w:rFonts w:ascii="Times New Roman" w:hAnsi="Times New Roman" w:cs="Times New Roman"/>
        </w:rPr>
        <w:lastRenderedPageBreak/>
        <w:t>современной городской среды в муниципальном образовании город Покачи на 2019 - 2025 годы и на период до 2030 года, утвержденную постановлением администрации города Покачи от 12.10.2018 N 1021";</w:t>
      </w:r>
    </w:p>
    <w:p w:rsidR="00076304" w:rsidRPr="00F966A5" w:rsidRDefault="00076304" w:rsidP="00F966A5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F966A5">
        <w:rPr>
          <w:rFonts w:ascii="Times New Roman" w:hAnsi="Times New Roman" w:cs="Times New Roman"/>
        </w:rPr>
        <w:t xml:space="preserve">9) от 27.10.2020 </w:t>
      </w:r>
      <w:hyperlink r:id="rId19">
        <w:r w:rsidRPr="00F966A5">
          <w:rPr>
            <w:rFonts w:ascii="Times New Roman" w:hAnsi="Times New Roman" w:cs="Times New Roman"/>
          </w:rPr>
          <w:t>N 897</w:t>
        </w:r>
      </w:hyperlink>
      <w:r w:rsidRPr="00F966A5">
        <w:rPr>
          <w:rFonts w:ascii="Times New Roman" w:hAnsi="Times New Roman" w:cs="Times New Roman"/>
        </w:rPr>
        <w:t xml:space="preserve"> "О внесении изменений в постановление администрации города Покачи от 12.10.2018 N 1021 "Об утверждении муниципальной программы "Формирование современной городской среды в муниципальном образовании город Покачи на 2019 - 2025 годы и на период до 2030 года";</w:t>
      </w:r>
    </w:p>
    <w:p w:rsidR="00076304" w:rsidRPr="00F966A5" w:rsidRDefault="00076304" w:rsidP="00F966A5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F966A5">
        <w:rPr>
          <w:rFonts w:ascii="Times New Roman" w:hAnsi="Times New Roman" w:cs="Times New Roman"/>
        </w:rPr>
        <w:t xml:space="preserve">10) от 14.05.2021 </w:t>
      </w:r>
      <w:hyperlink r:id="rId20">
        <w:r w:rsidRPr="00F966A5">
          <w:rPr>
            <w:rFonts w:ascii="Times New Roman" w:hAnsi="Times New Roman" w:cs="Times New Roman"/>
          </w:rPr>
          <w:t>N 402</w:t>
        </w:r>
      </w:hyperlink>
      <w:r w:rsidRPr="00F966A5">
        <w:rPr>
          <w:rFonts w:ascii="Times New Roman" w:hAnsi="Times New Roman" w:cs="Times New Roman"/>
        </w:rPr>
        <w:t xml:space="preserve"> "О внесении изменений в муниципальную программу "Формирование современной городской среды в муниципальном образовании город Покачи", утвержденную постановлением администрации города Покачи от 12.10.2018 N 1021";</w:t>
      </w:r>
    </w:p>
    <w:p w:rsidR="00076304" w:rsidRPr="00F966A5" w:rsidRDefault="00076304" w:rsidP="00F966A5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F966A5">
        <w:rPr>
          <w:rFonts w:ascii="Times New Roman" w:hAnsi="Times New Roman" w:cs="Times New Roman"/>
        </w:rPr>
        <w:t xml:space="preserve">11) от 16.06.2021 </w:t>
      </w:r>
      <w:hyperlink r:id="rId21">
        <w:r w:rsidRPr="00F966A5">
          <w:rPr>
            <w:rFonts w:ascii="Times New Roman" w:hAnsi="Times New Roman" w:cs="Times New Roman"/>
          </w:rPr>
          <w:t>N 494</w:t>
        </w:r>
      </w:hyperlink>
      <w:r w:rsidRPr="00F966A5">
        <w:rPr>
          <w:rFonts w:ascii="Times New Roman" w:hAnsi="Times New Roman" w:cs="Times New Roman"/>
        </w:rPr>
        <w:t xml:space="preserve"> "О внесении изменений в муниципальную программу "Формирование современной городской среды в муниципальном образовании город Покачи", утвержденную постановлением администрации города Покачи от 12.10.2018 N 1021";</w:t>
      </w:r>
    </w:p>
    <w:p w:rsidR="00076304" w:rsidRPr="00F966A5" w:rsidRDefault="00076304" w:rsidP="00F966A5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F966A5">
        <w:rPr>
          <w:rFonts w:ascii="Times New Roman" w:hAnsi="Times New Roman" w:cs="Times New Roman"/>
        </w:rPr>
        <w:t xml:space="preserve">12) от 13.09.2021 </w:t>
      </w:r>
      <w:hyperlink r:id="rId22">
        <w:r w:rsidRPr="00F966A5">
          <w:rPr>
            <w:rFonts w:ascii="Times New Roman" w:hAnsi="Times New Roman" w:cs="Times New Roman"/>
          </w:rPr>
          <w:t>N 840</w:t>
        </w:r>
      </w:hyperlink>
      <w:r w:rsidRPr="00F966A5">
        <w:rPr>
          <w:rFonts w:ascii="Times New Roman" w:hAnsi="Times New Roman" w:cs="Times New Roman"/>
        </w:rPr>
        <w:t xml:space="preserve"> "О внесении изменений в муниципальную программу "Формирование современной городской среды в муниципальном образовании город Покачи", утвержденную постановлением администрации города Покачи от 12.10.2018 N 1021";</w:t>
      </w:r>
    </w:p>
    <w:p w:rsidR="00076304" w:rsidRPr="00F966A5" w:rsidRDefault="00076304" w:rsidP="00F966A5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F966A5">
        <w:rPr>
          <w:rFonts w:ascii="Times New Roman" w:hAnsi="Times New Roman" w:cs="Times New Roman"/>
        </w:rPr>
        <w:t xml:space="preserve">13) от 28.09.2021 </w:t>
      </w:r>
      <w:hyperlink r:id="rId23">
        <w:r w:rsidRPr="00F966A5">
          <w:rPr>
            <w:rFonts w:ascii="Times New Roman" w:hAnsi="Times New Roman" w:cs="Times New Roman"/>
          </w:rPr>
          <w:t>N 892</w:t>
        </w:r>
      </w:hyperlink>
      <w:r w:rsidRPr="00F966A5">
        <w:rPr>
          <w:rFonts w:ascii="Times New Roman" w:hAnsi="Times New Roman" w:cs="Times New Roman"/>
        </w:rPr>
        <w:t xml:space="preserve"> "О внесении изменений в муниципальную программу "Формирование современной городской среды в муниципальном образовании город Покачи", утвержденную постановлением администрации города Покачи от 12.10.2018 N 1021";</w:t>
      </w:r>
    </w:p>
    <w:p w:rsidR="00076304" w:rsidRPr="00F966A5" w:rsidRDefault="00076304" w:rsidP="00F966A5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F966A5">
        <w:rPr>
          <w:rFonts w:ascii="Times New Roman" w:hAnsi="Times New Roman" w:cs="Times New Roman"/>
        </w:rPr>
        <w:t xml:space="preserve">14) от 29.10.2021 </w:t>
      </w:r>
      <w:hyperlink r:id="rId24">
        <w:r w:rsidRPr="00F966A5">
          <w:rPr>
            <w:rFonts w:ascii="Times New Roman" w:hAnsi="Times New Roman" w:cs="Times New Roman"/>
          </w:rPr>
          <w:t>N 1018</w:t>
        </w:r>
      </w:hyperlink>
      <w:r w:rsidRPr="00F966A5">
        <w:rPr>
          <w:rFonts w:ascii="Times New Roman" w:hAnsi="Times New Roman" w:cs="Times New Roman"/>
        </w:rPr>
        <w:t xml:space="preserve"> "О внесении изменений в муниципальную программу "Формирование современной городской среды в муниципальном образовании город Покачи", утвержденную постановлением администрации города Покачи от 12.10.2018 N 1021";</w:t>
      </w:r>
    </w:p>
    <w:p w:rsidR="00076304" w:rsidRPr="00F966A5" w:rsidRDefault="00076304" w:rsidP="00F966A5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F966A5">
        <w:rPr>
          <w:rFonts w:ascii="Times New Roman" w:hAnsi="Times New Roman" w:cs="Times New Roman"/>
        </w:rPr>
        <w:t xml:space="preserve">15) от 06.12.2021 </w:t>
      </w:r>
      <w:hyperlink r:id="rId25">
        <w:r w:rsidRPr="00F966A5">
          <w:rPr>
            <w:rFonts w:ascii="Times New Roman" w:hAnsi="Times New Roman" w:cs="Times New Roman"/>
          </w:rPr>
          <w:t>N 1207</w:t>
        </w:r>
      </w:hyperlink>
      <w:r w:rsidRPr="00F966A5">
        <w:rPr>
          <w:rFonts w:ascii="Times New Roman" w:hAnsi="Times New Roman" w:cs="Times New Roman"/>
        </w:rPr>
        <w:t xml:space="preserve"> "О внесении изменений в муниципальную программу "Формирование современной городской среды в муниципальном образовании город Покачи", утвержденную постановлением администрации города Покачи от 12.10.2018 N 1021";</w:t>
      </w:r>
    </w:p>
    <w:p w:rsidR="00076304" w:rsidRPr="00F966A5" w:rsidRDefault="00076304" w:rsidP="00F966A5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F966A5">
        <w:rPr>
          <w:rFonts w:ascii="Times New Roman" w:hAnsi="Times New Roman" w:cs="Times New Roman"/>
        </w:rPr>
        <w:t xml:space="preserve">16) от 20.12.2021 </w:t>
      </w:r>
      <w:hyperlink r:id="rId26">
        <w:r w:rsidRPr="00F966A5">
          <w:rPr>
            <w:rFonts w:ascii="Times New Roman" w:hAnsi="Times New Roman" w:cs="Times New Roman"/>
          </w:rPr>
          <w:t>N 1271</w:t>
        </w:r>
      </w:hyperlink>
      <w:r w:rsidRPr="00F966A5">
        <w:rPr>
          <w:rFonts w:ascii="Times New Roman" w:hAnsi="Times New Roman" w:cs="Times New Roman"/>
        </w:rPr>
        <w:t xml:space="preserve"> "О внесении изменений в муниципальную программу "Формирование современной городской среды в муниципальном образовании город Покачи", утвержденную постановлением администрации города Покачи от 12.10.2018 N 1021";</w:t>
      </w:r>
    </w:p>
    <w:p w:rsidR="00076304" w:rsidRPr="00F966A5" w:rsidRDefault="00076304" w:rsidP="00F966A5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F966A5">
        <w:rPr>
          <w:rFonts w:ascii="Times New Roman" w:hAnsi="Times New Roman" w:cs="Times New Roman"/>
        </w:rPr>
        <w:t xml:space="preserve">17) от 24.03.2022 </w:t>
      </w:r>
      <w:hyperlink r:id="rId27">
        <w:r w:rsidRPr="00F966A5">
          <w:rPr>
            <w:rFonts w:ascii="Times New Roman" w:hAnsi="Times New Roman" w:cs="Times New Roman"/>
          </w:rPr>
          <w:t>N 294</w:t>
        </w:r>
      </w:hyperlink>
      <w:r w:rsidRPr="00F966A5">
        <w:rPr>
          <w:rFonts w:ascii="Times New Roman" w:hAnsi="Times New Roman" w:cs="Times New Roman"/>
        </w:rPr>
        <w:t xml:space="preserve"> "О внесении изменений в муниципальную программу "Формирование современной городской среды в муниципальном образовании город Покачи", утвержденную постановлением администрации города Покачи от 12.10.2018 N 1021";</w:t>
      </w:r>
    </w:p>
    <w:p w:rsidR="00076304" w:rsidRPr="00F966A5" w:rsidRDefault="00076304" w:rsidP="00F966A5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F966A5">
        <w:rPr>
          <w:rFonts w:ascii="Times New Roman" w:hAnsi="Times New Roman" w:cs="Times New Roman"/>
        </w:rPr>
        <w:t xml:space="preserve">18) от 24.03.2022 </w:t>
      </w:r>
      <w:hyperlink r:id="rId28">
        <w:r w:rsidRPr="00F966A5">
          <w:rPr>
            <w:rFonts w:ascii="Times New Roman" w:hAnsi="Times New Roman" w:cs="Times New Roman"/>
          </w:rPr>
          <w:t>N 295</w:t>
        </w:r>
      </w:hyperlink>
      <w:r w:rsidRPr="00F966A5">
        <w:rPr>
          <w:rFonts w:ascii="Times New Roman" w:hAnsi="Times New Roman" w:cs="Times New Roman"/>
        </w:rPr>
        <w:t xml:space="preserve"> "О внесении изменений в муниципальную программу "Формирование современной городской среды в муниципальном образовании город Покачи", утвержденную постановлением администрации города Покачи от 12.10.2018 N 1021";</w:t>
      </w:r>
    </w:p>
    <w:p w:rsidR="00076304" w:rsidRPr="00F966A5" w:rsidRDefault="00076304" w:rsidP="00F966A5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F966A5">
        <w:rPr>
          <w:rFonts w:ascii="Times New Roman" w:hAnsi="Times New Roman" w:cs="Times New Roman"/>
        </w:rPr>
        <w:t xml:space="preserve">19) от 26.03.2024 </w:t>
      </w:r>
      <w:hyperlink r:id="rId29">
        <w:r w:rsidRPr="00F966A5">
          <w:rPr>
            <w:rFonts w:ascii="Times New Roman" w:hAnsi="Times New Roman" w:cs="Times New Roman"/>
          </w:rPr>
          <w:t>N 250</w:t>
        </w:r>
      </w:hyperlink>
      <w:r w:rsidRPr="00F966A5">
        <w:rPr>
          <w:rFonts w:ascii="Times New Roman" w:hAnsi="Times New Roman" w:cs="Times New Roman"/>
        </w:rPr>
        <w:t xml:space="preserve"> "О внесении изменений в муниципальную программу "Формирование современной городской среды в муниципальном образовании город Покачи", утвержденную постановлением администрации города Покачи от 12.10.2018 N 1021";</w:t>
      </w:r>
    </w:p>
    <w:p w:rsidR="00076304" w:rsidRPr="00F966A5" w:rsidRDefault="00076304" w:rsidP="00F966A5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F966A5">
        <w:rPr>
          <w:rFonts w:ascii="Times New Roman" w:hAnsi="Times New Roman" w:cs="Times New Roman"/>
        </w:rPr>
        <w:t xml:space="preserve">20) от 26.03.2024 </w:t>
      </w:r>
      <w:hyperlink r:id="rId30">
        <w:r w:rsidRPr="00F966A5">
          <w:rPr>
            <w:rFonts w:ascii="Times New Roman" w:hAnsi="Times New Roman" w:cs="Times New Roman"/>
          </w:rPr>
          <w:t>N 251</w:t>
        </w:r>
      </w:hyperlink>
      <w:r w:rsidRPr="00F966A5">
        <w:rPr>
          <w:rFonts w:ascii="Times New Roman" w:hAnsi="Times New Roman" w:cs="Times New Roman"/>
        </w:rPr>
        <w:t xml:space="preserve"> "О внесении изменений в муниципальную программу "Формирование современной городской среды в муниципальном образовании город Покачи", утвержденную постановлением администрации города Покачи от 12.10.2018 N 1021";</w:t>
      </w:r>
    </w:p>
    <w:p w:rsidR="00076304" w:rsidRPr="00F966A5" w:rsidRDefault="00076304" w:rsidP="00F966A5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F966A5">
        <w:rPr>
          <w:rFonts w:ascii="Times New Roman" w:hAnsi="Times New Roman" w:cs="Times New Roman"/>
        </w:rPr>
        <w:t xml:space="preserve">21) от 22.08.2022 </w:t>
      </w:r>
      <w:hyperlink r:id="rId31">
        <w:r w:rsidRPr="00F966A5">
          <w:rPr>
            <w:rFonts w:ascii="Times New Roman" w:hAnsi="Times New Roman" w:cs="Times New Roman"/>
          </w:rPr>
          <w:t>N 900</w:t>
        </w:r>
      </w:hyperlink>
      <w:r w:rsidRPr="00F966A5">
        <w:rPr>
          <w:rFonts w:ascii="Times New Roman" w:hAnsi="Times New Roman" w:cs="Times New Roman"/>
        </w:rPr>
        <w:t xml:space="preserve"> "О внесении изменений в муниципальную программу "Формирование современной городской среды в муниципальном образовании город Покачи", утвержденную постановлением администрации города Покачи от 12.10.2018 N 1021";</w:t>
      </w:r>
    </w:p>
    <w:p w:rsidR="00076304" w:rsidRPr="00F966A5" w:rsidRDefault="00076304" w:rsidP="00F966A5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F966A5">
        <w:rPr>
          <w:rFonts w:ascii="Times New Roman" w:hAnsi="Times New Roman" w:cs="Times New Roman"/>
        </w:rPr>
        <w:t xml:space="preserve">22) от 07.10.2022 </w:t>
      </w:r>
      <w:hyperlink r:id="rId32">
        <w:r w:rsidRPr="00F966A5">
          <w:rPr>
            <w:rFonts w:ascii="Times New Roman" w:hAnsi="Times New Roman" w:cs="Times New Roman"/>
          </w:rPr>
          <w:t>N 1044</w:t>
        </w:r>
      </w:hyperlink>
      <w:r w:rsidRPr="00F966A5">
        <w:rPr>
          <w:rFonts w:ascii="Times New Roman" w:hAnsi="Times New Roman" w:cs="Times New Roman"/>
        </w:rPr>
        <w:t xml:space="preserve"> "О внесении изменений в муниципальную программу "Формирование современной городской среды в муниципальном образовании город Покачи", утвержденную постановлением администрации города Покачи от 12.10.2018 N 1021";</w:t>
      </w:r>
    </w:p>
    <w:p w:rsidR="00076304" w:rsidRPr="00F966A5" w:rsidRDefault="00076304" w:rsidP="00F966A5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F966A5">
        <w:rPr>
          <w:rFonts w:ascii="Times New Roman" w:hAnsi="Times New Roman" w:cs="Times New Roman"/>
        </w:rPr>
        <w:t xml:space="preserve">23) от 26.10.2022 </w:t>
      </w:r>
      <w:hyperlink r:id="rId33">
        <w:r w:rsidRPr="00F966A5">
          <w:rPr>
            <w:rFonts w:ascii="Times New Roman" w:hAnsi="Times New Roman" w:cs="Times New Roman"/>
          </w:rPr>
          <w:t>N 1114</w:t>
        </w:r>
      </w:hyperlink>
      <w:r w:rsidRPr="00F966A5">
        <w:rPr>
          <w:rFonts w:ascii="Times New Roman" w:hAnsi="Times New Roman" w:cs="Times New Roman"/>
        </w:rPr>
        <w:t xml:space="preserve"> "О внесении изменений в муниципальную программу "Формирование современной городской среды в муниципальном образовании город Покачи", утвержденную постановлением администрации города Покачи от 12.10.2018 N 1021;</w:t>
      </w:r>
    </w:p>
    <w:p w:rsidR="00076304" w:rsidRPr="00F966A5" w:rsidRDefault="00076304" w:rsidP="00F966A5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F966A5">
        <w:rPr>
          <w:rFonts w:ascii="Times New Roman" w:hAnsi="Times New Roman" w:cs="Times New Roman"/>
        </w:rPr>
        <w:t xml:space="preserve">24) от 26.10.2022 </w:t>
      </w:r>
      <w:hyperlink r:id="rId34">
        <w:r w:rsidRPr="00F966A5">
          <w:rPr>
            <w:rFonts w:ascii="Times New Roman" w:hAnsi="Times New Roman" w:cs="Times New Roman"/>
          </w:rPr>
          <w:t>N 1115</w:t>
        </w:r>
      </w:hyperlink>
      <w:r w:rsidRPr="00F966A5">
        <w:rPr>
          <w:rFonts w:ascii="Times New Roman" w:hAnsi="Times New Roman" w:cs="Times New Roman"/>
        </w:rPr>
        <w:t xml:space="preserve"> "О внесении изменений в муниципальную программу "Формирование современной городской среды в муниципальном образовании город Покачи", утвержденную постановлением администрации города Покачи от 12.10.2018 N 1021";</w:t>
      </w:r>
    </w:p>
    <w:p w:rsidR="00076304" w:rsidRPr="00F966A5" w:rsidRDefault="00076304" w:rsidP="00F966A5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F966A5">
        <w:rPr>
          <w:rFonts w:ascii="Times New Roman" w:hAnsi="Times New Roman" w:cs="Times New Roman"/>
        </w:rPr>
        <w:t xml:space="preserve">25) от 23.03.2023 </w:t>
      </w:r>
      <w:hyperlink r:id="rId35">
        <w:r w:rsidRPr="00F966A5">
          <w:rPr>
            <w:rFonts w:ascii="Times New Roman" w:hAnsi="Times New Roman" w:cs="Times New Roman"/>
          </w:rPr>
          <w:t>N 234</w:t>
        </w:r>
      </w:hyperlink>
      <w:r w:rsidRPr="00F966A5">
        <w:rPr>
          <w:rFonts w:ascii="Times New Roman" w:hAnsi="Times New Roman" w:cs="Times New Roman"/>
        </w:rPr>
        <w:t xml:space="preserve"> "О внесении изменений в муниципальную программу "Формирование современной городской среды в муниципальном образовании город Покачи", утвержденную постановлением администрации города Покачи от 12.10.2018 N 1021";</w:t>
      </w:r>
    </w:p>
    <w:p w:rsidR="00076304" w:rsidRPr="00F966A5" w:rsidRDefault="00076304" w:rsidP="00F966A5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F966A5">
        <w:rPr>
          <w:rFonts w:ascii="Times New Roman" w:hAnsi="Times New Roman" w:cs="Times New Roman"/>
        </w:rPr>
        <w:t xml:space="preserve">26) от 27.03.2023 </w:t>
      </w:r>
      <w:hyperlink r:id="rId36">
        <w:r w:rsidRPr="00F966A5">
          <w:rPr>
            <w:rFonts w:ascii="Times New Roman" w:hAnsi="Times New Roman" w:cs="Times New Roman"/>
          </w:rPr>
          <w:t>N 243</w:t>
        </w:r>
      </w:hyperlink>
      <w:r w:rsidRPr="00F966A5">
        <w:rPr>
          <w:rFonts w:ascii="Times New Roman" w:hAnsi="Times New Roman" w:cs="Times New Roman"/>
        </w:rPr>
        <w:t xml:space="preserve"> "О внесении изменений в муниципальную программу "Формирование современной городской среды в муниципальном образовании город Покачи", </w:t>
      </w:r>
      <w:r w:rsidRPr="00F966A5">
        <w:rPr>
          <w:rFonts w:ascii="Times New Roman" w:hAnsi="Times New Roman" w:cs="Times New Roman"/>
        </w:rPr>
        <w:lastRenderedPageBreak/>
        <w:t>утвержденную постановлением администрации города Покачи от 12.10.2018 N 1021;</w:t>
      </w:r>
    </w:p>
    <w:p w:rsidR="00076304" w:rsidRPr="00F966A5" w:rsidRDefault="00076304" w:rsidP="00F966A5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F966A5">
        <w:rPr>
          <w:rFonts w:ascii="Times New Roman" w:hAnsi="Times New Roman" w:cs="Times New Roman"/>
        </w:rPr>
        <w:t xml:space="preserve">27) от 01.08.2023 </w:t>
      </w:r>
      <w:hyperlink r:id="rId37">
        <w:r w:rsidRPr="00F966A5">
          <w:rPr>
            <w:rFonts w:ascii="Times New Roman" w:hAnsi="Times New Roman" w:cs="Times New Roman"/>
          </w:rPr>
          <w:t>N 629</w:t>
        </w:r>
      </w:hyperlink>
      <w:r w:rsidRPr="00F966A5">
        <w:rPr>
          <w:rFonts w:ascii="Times New Roman" w:hAnsi="Times New Roman" w:cs="Times New Roman"/>
        </w:rPr>
        <w:t xml:space="preserve"> "О внесении изменений в муниципальную программу "Формирование современной городской среды в муниципальном образовании город Покачи", утвержденную постановлением администрации города Покачи от 12.10.2018 N 1021";</w:t>
      </w:r>
    </w:p>
    <w:p w:rsidR="00076304" w:rsidRPr="00F966A5" w:rsidRDefault="00076304" w:rsidP="00F966A5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F966A5">
        <w:rPr>
          <w:rFonts w:ascii="Times New Roman" w:hAnsi="Times New Roman" w:cs="Times New Roman"/>
        </w:rPr>
        <w:t xml:space="preserve">28) от 30.10.2023 </w:t>
      </w:r>
      <w:hyperlink r:id="rId38">
        <w:r w:rsidRPr="00F966A5">
          <w:rPr>
            <w:rFonts w:ascii="Times New Roman" w:hAnsi="Times New Roman" w:cs="Times New Roman"/>
          </w:rPr>
          <w:t>N 848</w:t>
        </w:r>
      </w:hyperlink>
      <w:r w:rsidRPr="00F966A5">
        <w:rPr>
          <w:rFonts w:ascii="Times New Roman" w:hAnsi="Times New Roman" w:cs="Times New Roman"/>
        </w:rPr>
        <w:t xml:space="preserve"> "О внесении изменений в муниципальную программу "Формирование современной городской среды в муниципальном образовании город Покачи", утвержденную постановлением администрации города Покачи от 12.10.2018 N 1021";</w:t>
      </w:r>
    </w:p>
    <w:p w:rsidR="00076304" w:rsidRPr="00F966A5" w:rsidRDefault="00076304" w:rsidP="00F966A5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F966A5">
        <w:rPr>
          <w:rFonts w:ascii="Times New Roman" w:hAnsi="Times New Roman" w:cs="Times New Roman"/>
        </w:rPr>
        <w:t xml:space="preserve">29) от 14.11.2023 </w:t>
      </w:r>
      <w:hyperlink r:id="rId39">
        <w:r w:rsidRPr="00F966A5">
          <w:rPr>
            <w:rFonts w:ascii="Times New Roman" w:hAnsi="Times New Roman" w:cs="Times New Roman"/>
          </w:rPr>
          <w:t>N 915</w:t>
        </w:r>
      </w:hyperlink>
      <w:r w:rsidRPr="00F966A5">
        <w:rPr>
          <w:rFonts w:ascii="Times New Roman" w:hAnsi="Times New Roman" w:cs="Times New Roman"/>
        </w:rPr>
        <w:t xml:space="preserve"> "О внесении изменений в муниципальную программу "Формирование современной городской среды в муниципальном образовании город Покачи", утвержденную постановлением администрации города Покачи от 12.10.2018 N 1021";</w:t>
      </w:r>
    </w:p>
    <w:p w:rsidR="00076304" w:rsidRPr="00F966A5" w:rsidRDefault="00076304" w:rsidP="00F966A5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F966A5">
        <w:rPr>
          <w:rFonts w:ascii="Times New Roman" w:hAnsi="Times New Roman" w:cs="Times New Roman"/>
        </w:rPr>
        <w:t xml:space="preserve">30) от 26.02.2024 </w:t>
      </w:r>
      <w:hyperlink r:id="rId40">
        <w:r w:rsidRPr="00F966A5">
          <w:rPr>
            <w:rFonts w:ascii="Times New Roman" w:hAnsi="Times New Roman" w:cs="Times New Roman"/>
          </w:rPr>
          <w:t>N 150</w:t>
        </w:r>
      </w:hyperlink>
      <w:r w:rsidRPr="00F966A5">
        <w:rPr>
          <w:rFonts w:ascii="Times New Roman" w:hAnsi="Times New Roman" w:cs="Times New Roman"/>
        </w:rPr>
        <w:t xml:space="preserve"> "О внесении изменений в муниципальную программу "Формирование современной городской среды в муниципальном образовании город Покачи", утвержденную постановлением администрации города Покачи от 12.10.2018 N 1021".</w:t>
      </w:r>
    </w:p>
    <w:p w:rsidR="00076304" w:rsidRPr="00F966A5" w:rsidRDefault="00076304" w:rsidP="00F966A5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F966A5">
        <w:rPr>
          <w:rFonts w:ascii="Times New Roman" w:hAnsi="Times New Roman" w:cs="Times New Roman"/>
        </w:rPr>
        <w:t xml:space="preserve">31) от 26.03.2024 </w:t>
      </w:r>
      <w:hyperlink r:id="rId41">
        <w:r w:rsidRPr="00F966A5">
          <w:rPr>
            <w:rFonts w:ascii="Times New Roman" w:hAnsi="Times New Roman" w:cs="Times New Roman"/>
          </w:rPr>
          <w:t>N 252</w:t>
        </w:r>
      </w:hyperlink>
      <w:r w:rsidRPr="00F966A5">
        <w:rPr>
          <w:rFonts w:ascii="Times New Roman" w:hAnsi="Times New Roman" w:cs="Times New Roman"/>
        </w:rPr>
        <w:t xml:space="preserve"> "О внесении изменений в муниципальную программу "Формирование современной городской среды в муниципальном образовании город Покачи", утвержденную постановлением администрации города Покачи от 12.10.2018 N 1021";</w:t>
      </w:r>
    </w:p>
    <w:p w:rsidR="00076304" w:rsidRPr="00F966A5" w:rsidRDefault="00076304" w:rsidP="00F966A5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F966A5">
        <w:rPr>
          <w:rFonts w:ascii="Times New Roman" w:hAnsi="Times New Roman" w:cs="Times New Roman"/>
        </w:rPr>
        <w:t xml:space="preserve">32) от 05.06.2024 </w:t>
      </w:r>
      <w:hyperlink r:id="rId42">
        <w:r w:rsidRPr="00F966A5">
          <w:rPr>
            <w:rFonts w:ascii="Times New Roman" w:hAnsi="Times New Roman" w:cs="Times New Roman"/>
          </w:rPr>
          <w:t>N 567</w:t>
        </w:r>
      </w:hyperlink>
      <w:r w:rsidRPr="00F966A5">
        <w:rPr>
          <w:rFonts w:ascii="Times New Roman" w:hAnsi="Times New Roman" w:cs="Times New Roman"/>
        </w:rPr>
        <w:t xml:space="preserve"> "О внесении изменений в постановление администрации города Покачи от 12.10.2018 N 1021 "Об утверждении муниципальной программы "Формирование современной городской среды в муниципальном образовании город Покачи".</w:t>
      </w:r>
    </w:p>
    <w:p w:rsidR="00076304" w:rsidRPr="00F966A5" w:rsidRDefault="00076304" w:rsidP="00F966A5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F966A5">
        <w:rPr>
          <w:rFonts w:ascii="Times New Roman" w:hAnsi="Times New Roman" w:cs="Times New Roman"/>
        </w:rPr>
        <w:t xml:space="preserve">3. </w:t>
      </w:r>
      <w:proofErr w:type="gramStart"/>
      <w:r w:rsidRPr="00F966A5">
        <w:rPr>
          <w:rFonts w:ascii="Times New Roman" w:hAnsi="Times New Roman" w:cs="Times New Roman"/>
        </w:rPr>
        <w:t>Начальнику отдела архитектуры и градостроительства администрации города Покачи (</w:t>
      </w:r>
      <w:proofErr w:type="spellStart"/>
      <w:r w:rsidRPr="00F966A5">
        <w:rPr>
          <w:rFonts w:ascii="Times New Roman" w:hAnsi="Times New Roman" w:cs="Times New Roman"/>
        </w:rPr>
        <w:t>Кнаус</w:t>
      </w:r>
      <w:proofErr w:type="spellEnd"/>
      <w:r w:rsidRPr="00F966A5">
        <w:rPr>
          <w:rFonts w:ascii="Times New Roman" w:hAnsi="Times New Roman" w:cs="Times New Roman"/>
        </w:rPr>
        <w:t xml:space="preserve"> И.С.) обеспечить размещение муниципальной программы в актуальной редакции, с учетом всех изменений на официальном сайте администрации города Покачи, согласно правилам ведения Реестра муниципальных программ города Покачи, утвержденным распоряжением администрации города Покачи от 17.05.2021 N 46-р, в течение семи рабочих дней со дня утверждения настоящего постановления.</w:t>
      </w:r>
      <w:proofErr w:type="gramEnd"/>
    </w:p>
    <w:p w:rsidR="00076304" w:rsidRPr="00F966A5" w:rsidRDefault="00076304" w:rsidP="00F966A5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F966A5">
        <w:rPr>
          <w:rFonts w:ascii="Times New Roman" w:hAnsi="Times New Roman" w:cs="Times New Roman"/>
        </w:rPr>
        <w:t>4. Настоящее постановление вступает в силу с 01.01.2025.</w:t>
      </w:r>
    </w:p>
    <w:p w:rsidR="00076304" w:rsidRPr="00F966A5" w:rsidRDefault="00076304" w:rsidP="00F966A5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F966A5">
        <w:rPr>
          <w:rFonts w:ascii="Times New Roman" w:hAnsi="Times New Roman" w:cs="Times New Roman"/>
        </w:rPr>
        <w:t>5. Опубликовать настоящее постановление в сетевом издании "</w:t>
      </w:r>
      <w:proofErr w:type="spellStart"/>
      <w:r w:rsidRPr="00F966A5">
        <w:rPr>
          <w:rFonts w:ascii="Times New Roman" w:hAnsi="Times New Roman" w:cs="Times New Roman"/>
        </w:rPr>
        <w:t>ПокачиИнформ</w:t>
      </w:r>
      <w:proofErr w:type="spellEnd"/>
      <w:r w:rsidRPr="00F966A5">
        <w:rPr>
          <w:rFonts w:ascii="Times New Roman" w:hAnsi="Times New Roman" w:cs="Times New Roman"/>
        </w:rPr>
        <w:t>" (http://vgazetepv.ru/).</w:t>
      </w:r>
    </w:p>
    <w:p w:rsidR="00076304" w:rsidRPr="00F966A5" w:rsidRDefault="00076304" w:rsidP="00F966A5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F966A5">
        <w:rPr>
          <w:rFonts w:ascii="Times New Roman" w:hAnsi="Times New Roman" w:cs="Times New Roman"/>
        </w:rPr>
        <w:t xml:space="preserve">6. </w:t>
      </w:r>
      <w:proofErr w:type="gramStart"/>
      <w:r w:rsidRPr="00F966A5">
        <w:rPr>
          <w:rFonts w:ascii="Times New Roman" w:hAnsi="Times New Roman" w:cs="Times New Roman"/>
        </w:rPr>
        <w:t>Контроль за</w:t>
      </w:r>
      <w:proofErr w:type="gramEnd"/>
      <w:r w:rsidRPr="00F966A5">
        <w:rPr>
          <w:rFonts w:ascii="Times New Roman" w:hAnsi="Times New Roman" w:cs="Times New Roman"/>
        </w:rPr>
        <w:t xml:space="preserve"> выполнением постановления возложить на первого заместителя главы города Покачи </w:t>
      </w:r>
      <w:proofErr w:type="spellStart"/>
      <w:r w:rsidRPr="00F966A5">
        <w:rPr>
          <w:rFonts w:ascii="Times New Roman" w:hAnsi="Times New Roman" w:cs="Times New Roman"/>
        </w:rPr>
        <w:t>Вафина</w:t>
      </w:r>
      <w:proofErr w:type="spellEnd"/>
      <w:r w:rsidRPr="00F966A5">
        <w:rPr>
          <w:rFonts w:ascii="Times New Roman" w:hAnsi="Times New Roman" w:cs="Times New Roman"/>
        </w:rPr>
        <w:t xml:space="preserve"> Н.Ш.</w:t>
      </w:r>
    </w:p>
    <w:p w:rsidR="00076304" w:rsidRPr="00F966A5" w:rsidRDefault="00076304" w:rsidP="00F966A5">
      <w:pPr>
        <w:pStyle w:val="ConsPlusNormal"/>
        <w:ind w:firstLine="540"/>
        <w:jc w:val="both"/>
        <w:rPr>
          <w:rFonts w:ascii="Times New Roman" w:hAnsi="Times New Roman" w:cs="Times New Roman"/>
        </w:rPr>
      </w:pPr>
    </w:p>
    <w:p w:rsidR="00076304" w:rsidRPr="00F966A5" w:rsidRDefault="00076304" w:rsidP="00F966A5">
      <w:pPr>
        <w:pStyle w:val="ConsPlusNormal"/>
        <w:jc w:val="right"/>
        <w:rPr>
          <w:rFonts w:ascii="Times New Roman" w:hAnsi="Times New Roman" w:cs="Times New Roman"/>
        </w:rPr>
      </w:pPr>
      <w:r w:rsidRPr="00F966A5">
        <w:rPr>
          <w:rFonts w:ascii="Times New Roman" w:hAnsi="Times New Roman" w:cs="Times New Roman"/>
        </w:rPr>
        <w:t>Глава города Покачи</w:t>
      </w:r>
    </w:p>
    <w:p w:rsidR="00076304" w:rsidRPr="00F966A5" w:rsidRDefault="00076304" w:rsidP="00F966A5">
      <w:pPr>
        <w:pStyle w:val="ConsPlusNormal"/>
        <w:jc w:val="right"/>
        <w:rPr>
          <w:rFonts w:ascii="Times New Roman" w:hAnsi="Times New Roman" w:cs="Times New Roman"/>
        </w:rPr>
      </w:pPr>
      <w:r w:rsidRPr="00F966A5">
        <w:rPr>
          <w:rFonts w:ascii="Times New Roman" w:hAnsi="Times New Roman" w:cs="Times New Roman"/>
        </w:rPr>
        <w:t>В.Л.ТАНЕНКОВ</w:t>
      </w:r>
    </w:p>
    <w:p w:rsidR="00F966A5" w:rsidRDefault="00F966A5" w:rsidP="00F966A5">
      <w:pPr>
        <w:pStyle w:val="ConsPlusNormal"/>
        <w:jc w:val="right"/>
        <w:outlineLvl w:val="0"/>
        <w:rPr>
          <w:rFonts w:ascii="Times New Roman" w:hAnsi="Times New Roman" w:cs="Times New Roman"/>
        </w:rPr>
        <w:sectPr w:rsidR="00F966A5" w:rsidSect="00F966A5">
          <w:pgSz w:w="11905" w:h="16838"/>
          <w:pgMar w:top="397" w:right="850" w:bottom="397" w:left="1701" w:header="0" w:footer="0" w:gutter="0"/>
          <w:cols w:space="720"/>
          <w:titlePg/>
          <w:docGrid w:linePitch="299"/>
        </w:sectPr>
      </w:pPr>
    </w:p>
    <w:p w:rsidR="00076304" w:rsidRPr="00F966A5" w:rsidRDefault="00F966A5" w:rsidP="00F966A5">
      <w:pPr>
        <w:pStyle w:val="ConsPlusNormal"/>
        <w:jc w:val="right"/>
        <w:outlineLvl w:val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Пр</w:t>
      </w:r>
      <w:r w:rsidR="00076304" w:rsidRPr="00F966A5">
        <w:rPr>
          <w:rFonts w:ascii="Times New Roman" w:hAnsi="Times New Roman" w:cs="Times New Roman"/>
        </w:rPr>
        <w:t>иложение</w:t>
      </w:r>
    </w:p>
    <w:p w:rsidR="00076304" w:rsidRPr="00F966A5" w:rsidRDefault="00076304" w:rsidP="00F966A5">
      <w:pPr>
        <w:pStyle w:val="ConsPlusNormal"/>
        <w:jc w:val="right"/>
        <w:rPr>
          <w:rFonts w:ascii="Times New Roman" w:hAnsi="Times New Roman" w:cs="Times New Roman"/>
        </w:rPr>
      </w:pPr>
      <w:r w:rsidRPr="00F966A5">
        <w:rPr>
          <w:rFonts w:ascii="Times New Roman" w:hAnsi="Times New Roman" w:cs="Times New Roman"/>
        </w:rPr>
        <w:t>к постановлению</w:t>
      </w:r>
    </w:p>
    <w:p w:rsidR="00076304" w:rsidRPr="00F966A5" w:rsidRDefault="00076304" w:rsidP="00F966A5">
      <w:pPr>
        <w:pStyle w:val="ConsPlusNormal"/>
        <w:jc w:val="right"/>
        <w:rPr>
          <w:rFonts w:ascii="Times New Roman" w:hAnsi="Times New Roman" w:cs="Times New Roman"/>
        </w:rPr>
      </w:pPr>
      <w:r w:rsidRPr="00F966A5">
        <w:rPr>
          <w:rFonts w:ascii="Times New Roman" w:hAnsi="Times New Roman" w:cs="Times New Roman"/>
        </w:rPr>
        <w:t>администрации города Покачи</w:t>
      </w:r>
    </w:p>
    <w:p w:rsidR="00076304" w:rsidRPr="00F966A5" w:rsidRDefault="00076304" w:rsidP="00F966A5">
      <w:pPr>
        <w:pStyle w:val="ConsPlusNormal"/>
        <w:jc w:val="right"/>
        <w:rPr>
          <w:rFonts w:ascii="Times New Roman" w:hAnsi="Times New Roman" w:cs="Times New Roman"/>
        </w:rPr>
      </w:pPr>
      <w:r w:rsidRPr="00F966A5">
        <w:rPr>
          <w:rFonts w:ascii="Times New Roman" w:hAnsi="Times New Roman" w:cs="Times New Roman"/>
        </w:rPr>
        <w:t>от 28.10.2024 N 979</w:t>
      </w:r>
    </w:p>
    <w:p w:rsidR="00076304" w:rsidRPr="00F966A5" w:rsidRDefault="00076304" w:rsidP="00F966A5">
      <w:pPr>
        <w:pStyle w:val="ConsPlusNormal"/>
        <w:rPr>
          <w:rFonts w:ascii="Times New Roman" w:hAnsi="Times New Roman" w:cs="Times New Roman"/>
        </w:rPr>
      </w:pPr>
    </w:p>
    <w:p w:rsidR="00076304" w:rsidRPr="00F966A5" w:rsidRDefault="00076304" w:rsidP="00F966A5">
      <w:pPr>
        <w:pStyle w:val="ConsPlusNormal"/>
        <w:rPr>
          <w:rFonts w:ascii="Times New Roman" w:hAnsi="Times New Roman" w:cs="Times New Roman"/>
        </w:rPr>
      </w:pPr>
    </w:p>
    <w:p w:rsidR="00076304" w:rsidRPr="00F966A5" w:rsidRDefault="00076304" w:rsidP="00F966A5">
      <w:pPr>
        <w:pStyle w:val="ConsPlusTitle"/>
        <w:jc w:val="center"/>
        <w:outlineLvl w:val="1"/>
        <w:rPr>
          <w:rFonts w:ascii="Times New Roman" w:hAnsi="Times New Roman" w:cs="Times New Roman"/>
        </w:rPr>
      </w:pPr>
      <w:r w:rsidRPr="00F966A5">
        <w:rPr>
          <w:rFonts w:ascii="Times New Roman" w:hAnsi="Times New Roman" w:cs="Times New Roman"/>
        </w:rPr>
        <w:t>Паспорт</w:t>
      </w:r>
    </w:p>
    <w:p w:rsidR="00076304" w:rsidRPr="00F966A5" w:rsidRDefault="00076304" w:rsidP="00F966A5">
      <w:pPr>
        <w:pStyle w:val="ConsPlusTitle"/>
        <w:jc w:val="center"/>
        <w:rPr>
          <w:rFonts w:ascii="Times New Roman" w:hAnsi="Times New Roman" w:cs="Times New Roman"/>
        </w:rPr>
      </w:pPr>
      <w:r w:rsidRPr="00F966A5">
        <w:rPr>
          <w:rFonts w:ascii="Times New Roman" w:hAnsi="Times New Roman" w:cs="Times New Roman"/>
        </w:rPr>
        <w:t>муниципальной программы "Формирование современной городской</w:t>
      </w:r>
    </w:p>
    <w:p w:rsidR="00076304" w:rsidRPr="00F966A5" w:rsidRDefault="00076304" w:rsidP="00F966A5">
      <w:pPr>
        <w:pStyle w:val="ConsPlusTitle"/>
        <w:jc w:val="center"/>
        <w:rPr>
          <w:rFonts w:ascii="Times New Roman" w:hAnsi="Times New Roman" w:cs="Times New Roman"/>
        </w:rPr>
      </w:pPr>
      <w:r w:rsidRPr="00F966A5">
        <w:rPr>
          <w:rFonts w:ascii="Times New Roman" w:hAnsi="Times New Roman" w:cs="Times New Roman"/>
        </w:rPr>
        <w:t>среды в городе Покачи"</w:t>
      </w:r>
    </w:p>
    <w:p w:rsidR="00076304" w:rsidRPr="00F966A5" w:rsidRDefault="00076304" w:rsidP="00F966A5">
      <w:pPr>
        <w:pStyle w:val="ConsPlusNormal"/>
        <w:rPr>
          <w:rFonts w:ascii="Times New Roman" w:hAnsi="Times New Roman" w:cs="Times New Roman"/>
        </w:rPr>
      </w:pPr>
    </w:p>
    <w:p w:rsidR="00076304" w:rsidRPr="00F966A5" w:rsidRDefault="00076304" w:rsidP="00F966A5">
      <w:pPr>
        <w:pStyle w:val="ConsPlusTitle"/>
        <w:jc w:val="center"/>
        <w:outlineLvl w:val="2"/>
        <w:rPr>
          <w:rFonts w:ascii="Times New Roman" w:hAnsi="Times New Roman" w:cs="Times New Roman"/>
        </w:rPr>
      </w:pPr>
      <w:r w:rsidRPr="00F966A5">
        <w:rPr>
          <w:rFonts w:ascii="Times New Roman" w:hAnsi="Times New Roman" w:cs="Times New Roman"/>
        </w:rPr>
        <w:t>1. Основные положения</w:t>
      </w:r>
    </w:p>
    <w:p w:rsidR="00076304" w:rsidRPr="00F966A5" w:rsidRDefault="00076304" w:rsidP="00F966A5">
      <w:pPr>
        <w:pStyle w:val="ConsPlusNormal"/>
        <w:jc w:val="center"/>
        <w:rPr>
          <w:rFonts w:ascii="Times New Roman" w:hAnsi="Times New Roman" w:cs="Times New Roman"/>
        </w:rPr>
      </w:pPr>
    </w:p>
    <w:p w:rsidR="00076304" w:rsidRPr="00F966A5" w:rsidRDefault="00076304" w:rsidP="00F966A5">
      <w:pPr>
        <w:pStyle w:val="ConsPlusNormal"/>
        <w:jc w:val="center"/>
        <w:rPr>
          <w:rFonts w:ascii="Times New Roman" w:hAnsi="Times New Roman" w:cs="Times New Roman"/>
        </w:rPr>
      </w:pPr>
      <w:proofErr w:type="gramStart"/>
      <w:r w:rsidRPr="00F966A5">
        <w:rPr>
          <w:rFonts w:ascii="Times New Roman" w:hAnsi="Times New Roman" w:cs="Times New Roman"/>
        </w:rPr>
        <w:t xml:space="preserve">(в ред. </w:t>
      </w:r>
      <w:hyperlink r:id="rId43">
        <w:r w:rsidRPr="00F966A5">
          <w:rPr>
            <w:rFonts w:ascii="Times New Roman" w:hAnsi="Times New Roman" w:cs="Times New Roman"/>
          </w:rPr>
          <w:t>постановления</w:t>
        </w:r>
      </w:hyperlink>
      <w:r w:rsidRPr="00F966A5">
        <w:rPr>
          <w:rFonts w:ascii="Times New Roman" w:hAnsi="Times New Roman" w:cs="Times New Roman"/>
        </w:rPr>
        <w:t xml:space="preserve"> Администрации города Покачи</w:t>
      </w:r>
      <w:proofErr w:type="gramEnd"/>
    </w:p>
    <w:p w:rsidR="00076304" w:rsidRDefault="00076304" w:rsidP="00F966A5">
      <w:pPr>
        <w:pStyle w:val="ConsPlusNormal"/>
        <w:jc w:val="center"/>
        <w:rPr>
          <w:rFonts w:ascii="Times New Roman" w:hAnsi="Times New Roman" w:cs="Times New Roman"/>
        </w:rPr>
      </w:pPr>
      <w:r w:rsidRPr="00F966A5">
        <w:rPr>
          <w:rFonts w:ascii="Times New Roman" w:hAnsi="Times New Roman" w:cs="Times New Roman"/>
        </w:rPr>
        <w:t xml:space="preserve">от 03.02.2025 </w:t>
      </w:r>
      <w:r w:rsidR="00C739B4">
        <w:rPr>
          <w:rFonts w:ascii="Times New Roman" w:hAnsi="Times New Roman" w:cs="Times New Roman"/>
        </w:rPr>
        <w:t>№</w:t>
      </w:r>
      <w:r w:rsidRPr="00F966A5">
        <w:rPr>
          <w:rFonts w:ascii="Times New Roman" w:hAnsi="Times New Roman" w:cs="Times New Roman"/>
        </w:rPr>
        <w:t xml:space="preserve"> 85</w:t>
      </w:r>
      <w:r w:rsidR="00C739B4">
        <w:rPr>
          <w:rFonts w:ascii="Times New Roman" w:hAnsi="Times New Roman" w:cs="Times New Roman"/>
        </w:rPr>
        <w:t>,</w:t>
      </w:r>
      <w:r w:rsidR="00C739B4" w:rsidRPr="00C739B4">
        <w:t xml:space="preserve"> </w:t>
      </w:r>
      <w:r w:rsidR="00C739B4">
        <w:t>от 13.03.2025 №227</w:t>
      </w:r>
      <w:r w:rsidRPr="00F966A5">
        <w:rPr>
          <w:rFonts w:ascii="Times New Roman" w:hAnsi="Times New Roman" w:cs="Times New Roman"/>
        </w:rPr>
        <w:t>)</w:t>
      </w:r>
    </w:p>
    <w:p w:rsidR="00C739B4" w:rsidRPr="00F966A5" w:rsidRDefault="00C739B4" w:rsidP="00F966A5">
      <w:pPr>
        <w:pStyle w:val="ConsPlusNormal"/>
        <w:jc w:val="center"/>
        <w:rPr>
          <w:rFonts w:ascii="Times New Roman" w:hAnsi="Times New Roman" w:cs="Times New Roman"/>
        </w:rPr>
      </w:pPr>
    </w:p>
    <w:tbl>
      <w:tblPr>
        <w:tblW w:w="13609" w:type="dxa"/>
        <w:tblInd w:w="-147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2074"/>
        <w:gridCol w:w="667"/>
        <w:gridCol w:w="17"/>
        <w:gridCol w:w="1948"/>
        <w:gridCol w:w="1390"/>
        <w:gridCol w:w="1134"/>
        <w:gridCol w:w="850"/>
        <w:gridCol w:w="851"/>
        <w:gridCol w:w="992"/>
        <w:gridCol w:w="56"/>
        <w:gridCol w:w="936"/>
        <w:gridCol w:w="1134"/>
        <w:gridCol w:w="118"/>
        <w:gridCol w:w="24"/>
        <w:gridCol w:w="77"/>
        <w:gridCol w:w="118"/>
        <w:gridCol w:w="1223"/>
      </w:tblGrid>
      <w:tr w:rsidR="00F966A5" w:rsidRPr="00F966A5" w:rsidTr="00F966A5">
        <w:trPr>
          <w:trHeight w:val="62"/>
        </w:trPr>
        <w:tc>
          <w:tcPr>
            <w:tcW w:w="27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66A5" w:rsidRPr="00F966A5" w:rsidRDefault="00F966A5" w:rsidP="00F966A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F966A5">
              <w:rPr>
                <w:rFonts w:ascii="Times New Roman" w:hAnsi="Times New Roman" w:cs="Times New Roman"/>
                <w:sz w:val="18"/>
                <w:szCs w:val="18"/>
              </w:rPr>
              <w:t>Наименование муниципальной программы</w:t>
            </w:r>
          </w:p>
        </w:tc>
        <w:tc>
          <w:tcPr>
            <w:tcW w:w="7221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66A5" w:rsidRPr="00F966A5" w:rsidRDefault="00F966A5" w:rsidP="00F966A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F966A5">
              <w:rPr>
                <w:rFonts w:ascii="Times New Roman" w:hAnsi="Times New Roman" w:cs="Times New Roman"/>
                <w:sz w:val="18"/>
                <w:szCs w:val="18"/>
              </w:rPr>
              <w:t>«Формирование современной городской среды в муниципальном образовании город Покачи»</w:t>
            </w:r>
          </w:p>
        </w:tc>
        <w:tc>
          <w:tcPr>
            <w:tcW w:w="2407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66A5" w:rsidRPr="00F966A5" w:rsidRDefault="00F966A5" w:rsidP="00F966A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F966A5">
              <w:rPr>
                <w:rFonts w:ascii="Times New Roman" w:hAnsi="Times New Roman" w:cs="Times New Roman"/>
                <w:sz w:val="18"/>
                <w:szCs w:val="18"/>
              </w:rPr>
              <w:t>Сроки реализации муниципальной программы</w:t>
            </w:r>
          </w:p>
        </w:tc>
        <w:tc>
          <w:tcPr>
            <w:tcW w:w="1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66A5" w:rsidRPr="00F966A5" w:rsidRDefault="00F966A5" w:rsidP="00F966A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F966A5">
              <w:rPr>
                <w:rFonts w:ascii="Times New Roman" w:hAnsi="Times New Roman" w:cs="Times New Roman"/>
                <w:sz w:val="18"/>
                <w:szCs w:val="18"/>
              </w:rPr>
              <w:t>2019 - 2030 годы</w:t>
            </w:r>
          </w:p>
        </w:tc>
      </w:tr>
      <w:tr w:rsidR="00F966A5" w:rsidRPr="00F966A5" w:rsidTr="00F966A5">
        <w:trPr>
          <w:trHeight w:val="62"/>
        </w:trPr>
        <w:tc>
          <w:tcPr>
            <w:tcW w:w="27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66A5" w:rsidRPr="00F966A5" w:rsidRDefault="00F966A5" w:rsidP="00F966A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F966A5">
              <w:rPr>
                <w:rFonts w:ascii="Times New Roman" w:hAnsi="Times New Roman" w:cs="Times New Roman"/>
                <w:sz w:val="18"/>
                <w:szCs w:val="18"/>
              </w:rPr>
              <w:t>Куратор муниципальной программы</w:t>
            </w:r>
          </w:p>
        </w:tc>
        <w:tc>
          <w:tcPr>
            <w:tcW w:w="10851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66A5" w:rsidRPr="00F966A5" w:rsidRDefault="00F966A5" w:rsidP="00F966A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F966A5">
              <w:rPr>
                <w:rFonts w:ascii="Times New Roman" w:hAnsi="Times New Roman" w:cs="Times New Roman"/>
                <w:sz w:val="18"/>
                <w:szCs w:val="18"/>
              </w:rPr>
              <w:t>Отдел архитектуры и градостроительства администрации города Покачи</w:t>
            </w:r>
          </w:p>
        </w:tc>
      </w:tr>
      <w:tr w:rsidR="00F966A5" w:rsidRPr="00F966A5" w:rsidTr="00F966A5">
        <w:trPr>
          <w:trHeight w:val="62"/>
        </w:trPr>
        <w:tc>
          <w:tcPr>
            <w:tcW w:w="27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66A5" w:rsidRPr="00F966A5" w:rsidRDefault="00F966A5" w:rsidP="00F966A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F966A5">
              <w:rPr>
                <w:rFonts w:ascii="Times New Roman" w:hAnsi="Times New Roman" w:cs="Times New Roman"/>
                <w:sz w:val="18"/>
                <w:szCs w:val="18"/>
              </w:rPr>
              <w:t>Ответственный исполнитель муниципальной программы</w:t>
            </w:r>
          </w:p>
        </w:tc>
        <w:tc>
          <w:tcPr>
            <w:tcW w:w="10851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66A5" w:rsidRPr="00F966A5" w:rsidRDefault="00F966A5" w:rsidP="00F966A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F966A5">
              <w:rPr>
                <w:rFonts w:ascii="Times New Roman" w:hAnsi="Times New Roman" w:cs="Times New Roman"/>
                <w:sz w:val="18"/>
                <w:szCs w:val="18"/>
              </w:rPr>
              <w:t>Отдел архитектуры и градостроительства администрации города Покачи</w:t>
            </w:r>
          </w:p>
        </w:tc>
      </w:tr>
      <w:tr w:rsidR="00F966A5" w:rsidRPr="00F966A5" w:rsidTr="00F966A5">
        <w:trPr>
          <w:trHeight w:val="62"/>
        </w:trPr>
        <w:tc>
          <w:tcPr>
            <w:tcW w:w="27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66A5" w:rsidRPr="00F966A5" w:rsidRDefault="00F966A5" w:rsidP="00F966A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F966A5">
              <w:rPr>
                <w:rFonts w:ascii="Times New Roman" w:hAnsi="Times New Roman" w:cs="Times New Roman"/>
                <w:sz w:val="18"/>
                <w:szCs w:val="18"/>
              </w:rPr>
              <w:t>Соисполнители муниципальной программы</w:t>
            </w:r>
          </w:p>
        </w:tc>
        <w:tc>
          <w:tcPr>
            <w:tcW w:w="10851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66A5" w:rsidRPr="00F966A5" w:rsidRDefault="00F966A5" w:rsidP="00F966A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F966A5">
              <w:rPr>
                <w:rFonts w:ascii="Times New Roman" w:hAnsi="Times New Roman" w:cs="Times New Roman"/>
                <w:sz w:val="18"/>
                <w:szCs w:val="18"/>
              </w:rPr>
              <w:t>1. Муниципальное учреждение «Управление капитального строительства».</w:t>
            </w:r>
          </w:p>
          <w:p w:rsidR="00F966A5" w:rsidRPr="00F966A5" w:rsidRDefault="00F966A5" w:rsidP="00F966A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F966A5">
              <w:rPr>
                <w:rFonts w:ascii="Times New Roman" w:hAnsi="Times New Roman" w:cs="Times New Roman"/>
                <w:sz w:val="18"/>
                <w:szCs w:val="18"/>
              </w:rPr>
              <w:t>2. Комитет по управлению муниципальным имуществом администрации города Покачи</w:t>
            </w:r>
          </w:p>
          <w:p w:rsidR="00F966A5" w:rsidRPr="00F966A5" w:rsidRDefault="00F966A5" w:rsidP="00F966A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F966A5">
              <w:rPr>
                <w:rFonts w:ascii="Times New Roman" w:hAnsi="Times New Roman" w:cs="Times New Roman"/>
                <w:sz w:val="18"/>
                <w:szCs w:val="18"/>
              </w:rPr>
              <w:t>3. Управление жилищно-коммунального хозяйства администрации города Покачи.</w:t>
            </w:r>
          </w:p>
        </w:tc>
      </w:tr>
      <w:tr w:rsidR="00F966A5" w:rsidRPr="00F966A5" w:rsidTr="00F966A5">
        <w:trPr>
          <w:trHeight w:val="62"/>
        </w:trPr>
        <w:tc>
          <w:tcPr>
            <w:tcW w:w="27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66A5" w:rsidRPr="00F966A5" w:rsidRDefault="00F966A5" w:rsidP="00F966A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F966A5">
              <w:rPr>
                <w:rFonts w:ascii="Times New Roman" w:hAnsi="Times New Roman" w:cs="Times New Roman"/>
                <w:sz w:val="18"/>
                <w:szCs w:val="18"/>
              </w:rPr>
              <w:t>Национальная цель</w:t>
            </w:r>
          </w:p>
        </w:tc>
        <w:tc>
          <w:tcPr>
            <w:tcW w:w="10851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66A5" w:rsidRPr="00F966A5" w:rsidRDefault="00F966A5" w:rsidP="00F966A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F966A5">
              <w:rPr>
                <w:rFonts w:ascii="Times New Roman" w:hAnsi="Times New Roman" w:cs="Times New Roman"/>
                <w:sz w:val="18"/>
                <w:szCs w:val="18"/>
              </w:rPr>
              <w:t>1. Кардинальное повышение комфортности городской среды, повышение индекса качества городской среды на 30 процентов, сокращение в соответствии с этим индексом количества городов с неблагоприятной средой в два раза;</w:t>
            </w:r>
          </w:p>
          <w:p w:rsidR="00F966A5" w:rsidRPr="00F966A5" w:rsidRDefault="00F966A5" w:rsidP="00F966A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F966A5">
              <w:rPr>
                <w:rFonts w:ascii="Times New Roman" w:hAnsi="Times New Roman" w:cs="Times New Roman"/>
                <w:sz w:val="18"/>
                <w:szCs w:val="18"/>
              </w:rPr>
              <w:t>2. Создание механизма прямого участия граждан в формировании комфортной городской среды, увеличение доли граждан, принимающих участие в решении вопросов развития городской среды, до 30 процентов.</w:t>
            </w:r>
          </w:p>
          <w:p w:rsidR="00F966A5" w:rsidRPr="00F966A5" w:rsidRDefault="00F966A5" w:rsidP="00F966A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F966A5">
              <w:rPr>
                <w:rFonts w:ascii="Times New Roman" w:hAnsi="Times New Roman" w:cs="Times New Roman"/>
                <w:sz w:val="18"/>
                <w:szCs w:val="18"/>
              </w:rPr>
              <w:t>3.</w:t>
            </w:r>
            <w:r w:rsidRPr="00F966A5">
              <w:rPr>
                <w:rFonts w:ascii="Times New Roman" w:hAnsi="Times New Roman" w:cs="Times New Roman"/>
              </w:rPr>
              <w:t xml:space="preserve"> </w:t>
            </w:r>
            <w:r w:rsidRPr="00F966A5">
              <w:rPr>
                <w:rFonts w:ascii="Times New Roman" w:hAnsi="Times New Roman" w:cs="Times New Roman"/>
                <w:sz w:val="18"/>
                <w:szCs w:val="18"/>
              </w:rPr>
              <w:t>Обеспечение устойчивого пространственного развития в автономном округе, формирование комфортной городской среды и повышение качества жизни населения</w:t>
            </w:r>
          </w:p>
        </w:tc>
      </w:tr>
      <w:tr w:rsidR="00F966A5" w:rsidRPr="00F966A5" w:rsidTr="00F966A5">
        <w:trPr>
          <w:trHeight w:val="62"/>
        </w:trPr>
        <w:tc>
          <w:tcPr>
            <w:tcW w:w="27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66A5" w:rsidRPr="00F966A5" w:rsidRDefault="00F966A5" w:rsidP="00F966A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F966A5">
              <w:rPr>
                <w:rFonts w:ascii="Times New Roman" w:hAnsi="Times New Roman" w:cs="Times New Roman"/>
                <w:sz w:val="18"/>
                <w:szCs w:val="18"/>
              </w:rPr>
              <w:t>Цели муниципальной программы</w:t>
            </w:r>
          </w:p>
        </w:tc>
        <w:tc>
          <w:tcPr>
            <w:tcW w:w="10851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66A5" w:rsidRPr="00F966A5" w:rsidRDefault="00F966A5" w:rsidP="00F966A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F966A5">
              <w:rPr>
                <w:rFonts w:ascii="Times New Roman" w:hAnsi="Times New Roman" w:cs="Times New Roman"/>
                <w:sz w:val="18"/>
                <w:szCs w:val="18"/>
              </w:rPr>
              <w:t>Создание условий для системного повышения качества и комфорта городской среды на территории города Покачи путем реализации комплекса первоочередных мероприятий</w:t>
            </w:r>
          </w:p>
        </w:tc>
      </w:tr>
      <w:tr w:rsidR="00F966A5" w:rsidRPr="00F966A5" w:rsidTr="00F966A5">
        <w:trPr>
          <w:trHeight w:val="62"/>
        </w:trPr>
        <w:tc>
          <w:tcPr>
            <w:tcW w:w="27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66A5" w:rsidRPr="00F966A5" w:rsidRDefault="00F966A5" w:rsidP="00F966A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F966A5">
              <w:rPr>
                <w:rFonts w:ascii="Times New Roman" w:hAnsi="Times New Roman" w:cs="Times New Roman"/>
                <w:sz w:val="18"/>
                <w:szCs w:val="18"/>
              </w:rPr>
              <w:t>Задачи муниципальной программы</w:t>
            </w:r>
          </w:p>
        </w:tc>
        <w:tc>
          <w:tcPr>
            <w:tcW w:w="10851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66A5" w:rsidRPr="00F966A5" w:rsidRDefault="00F966A5" w:rsidP="00F966A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F966A5">
              <w:rPr>
                <w:rFonts w:ascii="Times New Roman" w:hAnsi="Times New Roman" w:cs="Times New Roman"/>
                <w:sz w:val="18"/>
                <w:szCs w:val="18"/>
              </w:rPr>
              <w:t>1. Повышение уровня благоустройства общественных территорий муниципального образования.</w:t>
            </w:r>
          </w:p>
          <w:p w:rsidR="00F966A5" w:rsidRPr="00F966A5" w:rsidRDefault="00F966A5" w:rsidP="00F966A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F966A5">
              <w:rPr>
                <w:rFonts w:ascii="Times New Roman" w:hAnsi="Times New Roman" w:cs="Times New Roman"/>
                <w:sz w:val="18"/>
                <w:szCs w:val="18"/>
              </w:rPr>
              <w:t>2. Повышение уровня благоустройства дворовых территорий муниципального образования.</w:t>
            </w:r>
          </w:p>
          <w:p w:rsidR="00F966A5" w:rsidRPr="00F966A5" w:rsidRDefault="00F966A5" w:rsidP="00F966A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F966A5">
              <w:rPr>
                <w:rFonts w:ascii="Times New Roman" w:hAnsi="Times New Roman" w:cs="Times New Roman"/>
                <w:sz w:val="18"/>
                <w:szCs w:val="18"/>
              </w:rPr>
              <w:t>3. Повышение уровня вовлечения населения в процесс развития территории муниципального образования, реализации проектов инициативного бюджетирования на территории муниципального образования.</w:t>
            </w:r>
          </w:p>
          <w:p w:rsidR="00F966A5" w:rsidRPr="00F966A5" w:rsidRDefault="00F966A5" w:rsidP="00F966A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F966A5">
              <w:rPr>
                <w:rFonts w:ascii="Times New Roman" w:hAnsi="Times New Roman" w:cs="Times New Roman"/>
                <w:sz w:val="18"/>
                <w:szCs w:val="18"/>
              </w:rPr>
              <w:t>4. Повышение эффективности муниципального управления в сфере имущественных и земельных отношений в городе Покачи.</w:t>
            </w:r>
          </w:p>
        </w:tc>
      </w:tr>
      <w:tr w:rsidR="00F966A5" w:rsidRPr="00F966A5" w:rsidTr="00F966A5">
        <w:trPr>
          <w:trHeight w:val="1731"/>
        </w:trPr>
        <w:tc>
          <w:tcPr>
            <w:tcW w:w="27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66A5" w:rsidRPr="00F966A5" w:rsidRDefault="00F966A5" w:rsidP="00F966A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F966A5">
              <w:rPr>
                <w:rFonts w:ascii="Times New Roman" w:hAnsi="Times New Roman" w:cs="Times New Roman"/>
                <w:sz w:val="18"/>
                <w:szCs w:val="18"/>
              </w:rPr>
              <w:t>Подпрограммы</w:t>
            </w:r>
          </w:p>
        </w:tc>
        <w:tc>
          <w:tcPr>
            <w:tcW w:w="10851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66A5" w:rsidRPr="00F966A5" w:rsidRDefault="00F966A5" w:rsidP="00F966A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F966A5">
              <w:rPr>
                <w:rFonts w:ascii="Times New Roman" w:hAnsi="Times New Roman" w:cs="Times New Roman"/>
                <w:sz w:val="18"/>
                <w:szCs w:val="18"/>
              </w:rPr>
              <w:t>1. Благоустройство общественных территорий города Покачи.</w:t>
            </w:r>
          </w:p>
          <w:p w:rsidR="00F966A5" w:rsidRPr="00F966A5" w:rsidRDefault="00F966A5" w:rsidP="00F966A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F966A5">
              <w:rPr>
                <w:rFonts w:ascii="Times New Roman" w:hAnsi="Times New Roman" w:cs="Times New Roman"/>
                <w:sz w:val="18"/>
                <w:szCs w:val="18"/>
              </w:rPr>
              <w:t>2. Благоустройство дворовых территорий города Покачи.</w:t>
            </w:r>
          </w:p>
          <w:p w:rsidR="00F966A5" w:rsidRPr="00F966A5" w:rsidRDefault="00F966A5" w:rsidP="00F966A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F966A5">
              <w:rPr>
                <w:rFonts w:ascii="Times New Roman" w:hAnsi="Times New Roman" w:cs="Times New Roman"/>
                <w:sz w:val="18"/>
                <w:szCs w:val="18"/>
              </w:rPr>
              <w:t>3. Реализация проекта инициативного бюджетирования «Площадка для выгула собак».</w:t>
            </w:r>
          </w:p>
          <w:p w:rsidR="00F966A5" w:rsidRPr="00F966A5" w:rsidRDefault="00F966A5" w:rsidP="00F966A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F966A5">
              <w:rPr>
                <w:rFonts w:ascii="Times New Roman" w:hAnsi="Times New Roman" w:cs="Times New Roman"/>
                <w:sz w:val="18"/>
                <w:szCs w:val="18"/>
              </w:rPr>
              <w:t>4. Мероприятия по подготовке территории города к празднованию Нового года.</w:t>
            </w:r>
          </w:p>
          <w:p w:rsidR="00F966A5" w:rsidRPr="00F966A5" w:rsidRDefault="00F966A5" w:rsidP="00F966A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F966A5">
              <w:rPr>
                <w:rFonts w:ascii="Times New Roman" w:hAnsi="Times New Roman" w:cs="Times New Roman"/>
                <w:sz w:val="18"/>
                <w:szCs w:val="18"/>
              </w:rPr>
              <w:t>5. Выполнение комплексных кадастровых работ: уточнение местоположения границ земельных участков; установление или уточнение местоположения на земельных участках зданий, сооружений, объектов незавершенного строительства</w:t>
            </w:r>
          </w:p>
        </w:tc>
      </w:tr>
      <w:tr w:rsidR="00F966A5" w:rsidRPr="00F966A5" w:rsidTr="00F966A5">
        <w:trPr>
          <w:trHeight w:val="62"/>
        </w:trPr>
        <w:tc>
          <w:tcPr>
            <w:tcW w:w="207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66A5" w:rsidRPr="00F966A5" w:rsidRDefault="00F966A5" w:rsidP="00F966A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F966A5">
              <w:rPr>
                <w:rFonts w:ascii="Times New Roman" w:hAnsi="Times New Roman" w:cs="Times New Roman"/>
                <w:sz w:val="18"/>
                <w:szCs w:val="18"/>
              </w:rPr>
              <w:t>Целевые показатели муниципальной программы</w:t>
            </w:r>
          </w:p>
        </w:tc>
        <w:tc>
          <w:tcPr>
            <w:tcW w:w="6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66A5" w:rsidRPr="00F966A5" w:rsidRDefault="00F966A5" w:rsidP="00F966A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66A5">
              <w:rPr>
                <w:rFonts w:ascii="Times New Roman" w:hAnsi="Times New Roman" w:cs="Times New Roman"/>
                <w:sz w:val="18"/>
                <w:szCs w:val="18"/>
              </w:rPr>
              <w:t xml:space="preserve">№ </w:t>
            </w:r>
            <w:proofErr w:type="gramStart"/>
            <w:r w:rsidRPr="00F966A5">
              <w:rPr>
                <w:rFonts w:ascii="Times New Roman" w:hAnsi="Times New Roman" w:cs="Times New Roman"/>
                <w:sz w:val="18"/>
                <w:szCs w:val="18"/>
              </w:rPr>
              <w:t>п</w:t>
            </w:r>
            <w:proofErr w:type="gramEnd"/>
            <w:r w:rsidRPr="00F966A5">
              <w:rPr>
                <w:rFonts w:ascii="Times New Roman" w:hAnsi="Times New Roman" w:cs="Times New Roman"/>
                <w:sz w:val="18"/>
                <w:szCs w:val="18"/>
              </w:rPr>
              <w:t>/п</w:t>
            </w:r>
          </w:p>
        </w:tc>
        <w:tc>
          <w:tcPr>
            <w:tcW w:w="196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66A5" w:rsidRPr="00F966A5" w:rsidRDefault="00F966A5" w:rsidP="00F966A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66A5">
              <w:rPr>
                <w:rFonts w:ascii="Times New Roman" w:hAnsi="Times New Roman" w:cs="Times New Roman"/>
                <w:sz w:val="18"/>
                <w:szCs w:val="18"/>
              </w:rPr>
              <w:t>Наименование целевого показателя</w:t>
            </w:r>
          </w:p>
        </w:tc>
        <w:tc>
          <w:tcPr>
            <w:tcW w:w="139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66A5" w:rsidRPr="00F966A5" w:rsidRDefault="00F966A5" w:rsidP="00F966A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66A5">
              <w:rPr>
                <w:rFonts w:ascii="Times New Roman" w:hAnsi="Times New Roman" w:cs="Times New Roman"/>
                <w:sz w:val="18"/>
                <w:szCs w:val="18"/>
              </w:rPr>
              <w:t>Документ-основание</w:t>
            </w:r>
          </w:p>
        </w:tc>
        <w:tc>
          <w:tcPr>
            <w:tcW w:w="7513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66A5" w:rsidRPr="00F966A5" w:rsidRDefault="00F966A5" w:rsidP="00F966A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66A5">
              <w:rPr>
                <w:rFonts w:ascii="Times New Roman" w:hAnsi="Times New Roman" w:cs="Times New Roman"/>
                <w:sz w:val="18"/>
                <w:szCs w:val="18"/>
              </w:rPr>
              <w:t>Значение показателя по годам</w:t>
            </w:r>
          </w:p>
        </w:tc>
      </w:tr>
      <w:tr w:rsidR="00F966A5" w:rsidRPr="00F966A5" w:rsidTr="00F966A5">
        <w:trPr>
          <w:trHeight w:val="62"/>
        </w:trPr>
        <w:tc>
          <w:tcPr>
            <w:tcW w:w="20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66A5" w:rsidRPr="00F966A5" w:rsidRDefault="00F966A5" w:rsidP="00F966A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66A5" w:rsidRPr="00F966A5" w:rsidRDefault="00F966A5" w:rsidP="00F966A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96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66A5" w:rsidRPr="00F966A5" w:rsidRDefault="00F966A5" w:rsidP="00F966A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39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66A5" w:rsidRPr="00F966A5" w:rsidRDefault="00F966A5" w:rsidP="00F966A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66A5" w:rsidRPr="00F966A5" w:rsidRDefault="00F966A5" w:rsidP="00F966A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66A5">
              <w:rPr>
                <w:rFonts w:ascii="Times New Roman" w:hAnsi="Times New Roman" w:cs="Times New Roman"/>
                <w:sz w:val="18"/>
                <w:szCs w:val="18"/>
              </w:rPr>
              <w:t>Базовое значение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66A5" w:rsidRPr="00F966A5" w:rsidRDefault="00F966A5" w:rsidP="00F966A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66A5">
              <w:rPr>
                <w:rFonts w:ascii="Times New Roman" w:hAnsi="Times New Roman" w:cs="Times New Roman"/>
                <w:sz w:val="18"/>
                <w:szCs w:val="18"/>
              </w:rPr>
              <w:t>2024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66A5" w:rsidRPr="00F966A5" w:rsidRDefault="00F966A5" w:rsidP="00F966A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66A5">
              <w:rPr>
                <w:rFonts w:ascii="Times New Roman" w:hAnsi="Times New Roman" w:cs="Times New Roman"/>
                <w:sz w:val="18"/>
                <w:szCs w:val="18"/>
              </w:rPr>
              <w:t>2025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66A5" w:rsidRPr="00F966A5" w:rsidRDefault="00F966A5" w:rsidP="00F966A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66A5">
              <w:rPr>
                <w:rFonts w:ascii="Times New Roman" w:hAnsi="Times New Roman" w:cs="Times New Roman"/>
                <w:sz w:val="18"/>
                <w:szCs w:val="18"/>
              </w:rPr>
              <w:t>2026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66A5" w:rsidRPr="00F966A5" w:rsidRDefault="00F966A5" w:rsidP="00F966A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66A5">
              <w:rPr>
                <w:rFonts w:ascii="Times New Roman" w:hAnsi="Times New Roman" w:cs="Times New Roman"/>
                <w:sz w:val="18"/>
                <w:szCs w:val="18"/>
              </w:rPr>
              <w:t>2027</w:t>
            </w:r>
          </w:p>
        </w:tc>
        <w:tc>
          <w:tcPr>
            <w:tcW w:w="135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66A5" w:rsidRPr="00F966A5" w:rsidRDefault="00F966A5" w:rsidP="00F966A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66A5">
              <w:rPr>
                <w:rFonts w:ascii="Times New Roman" w:hAnsi="Times New Roman" w:cs="Times New Roman"/>
                <w:sz w:val="18"/>
                <w:szCs w:val="18"/>
              </w:rPr>
              <w:t xml:space="preserve">На момент окончания реализации </w:t>
            </w:r>
            <w:r w:rsidRPr="00F966A5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муниципальной программы 2030</w:t>
            </w:r>
          </w:p>
        </w:tc>
        <w:tc>
          <w:tcPr>
            <w:tcW w:w="13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66A5" w:rsidRPr="00F966A5" w:rsidRDefault="00F966A5" w:rsidP="00F966A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66A5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 xml:space="preserve">Ответственный исполнитель/ соисполнитель </w:t>
            </w:r>
            <w:r w:rsidRPr="00F966A5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за достижение показателя</w:t>
            </w:r>
          </w:p>
        </w:tc>
      </w:tr>
      <w:tr w:rsidR="00F966A5" w:rsidRPr="00F966A5" w:rsidTr="00F966A5">
        <w:trPr>
          <w:trHeight w:val="62"/>
        </w:trPr>
        <w:tc>
          <w:tcPr>
            <w:tcW w:w="20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66A5" w:rsidRPr="00F966A5" w:rsidRDefault="00F966A5" w:rsidP="00F966A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66A5" w:rsidRPr="00F966A5" w:rsidRDefault="00F966A5" w:rsidP="00F966A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F966A5"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19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66A5" w:rsidRPr="00F966A5" w:rsidRDefault="00F966A5" w:rsidP="00F966A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 w:rsidRPr="00F966A5">
              <w:rPr>
                <w:rFonts w:ascii="Times New Roman" w:hAnsi="Times New Roman" w:cs="Times New Roman"/>
                <w:sz w:val="18"/>
                <w:szCs w:val="18"/>
              </w:rPr>
              <w:t>Доля обустроенных общественных территорий (парков, скверов, площадей, улиц, пешеходных зон, внутриквартальных проездов, зон отдыха), %</w:t>
            </w:r>
            <w:proofErr w:type="gramEnd"/>
          </w:p>
          <w:p w:rsidR="00F966A5" w:rsidRPr="00F966A5" w:rsidRDefault="00F966A5" w:rsidP="00F966A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F966A5" w:rsidRPr="00F966A5" w:rsidRDefault="00F966A5" w:rsidP="00F966A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F966A5">
              <w:rPr>
                <w:rFonts w:ascii="Times New Roman" w:hAnsi="Times New Roman" w:cs="Times New Roman"/>
                <w:sz w:val="18"/>
                <w:szCs w:val="18"/>
              </w:rPr>
              <w:t>Дот = К</w:t>
            </w:r>
            <w:proofErr w:type="gramStart"/>
            <w:r w:rsidRPr="00F966A5">
              <w:rPr>
                <w:rFonts w:ascii="Times New Roman" w:hAnsi="Times New Roman" w:cs="Times New Roman"/>
                <w:sz w:val="18"/>
                <w:szCs w:val="18"/>
              </w:rPr>
              <w:t>1</w:t>
            </w:r>
            <w:proofErr w:type="gramEnd"/>
            <w:r w:rsidRPr="00F966A5">
              <w:rPr>
                <w:rFonts w:ascii="Times New Roman" w:hAnsi="Times New Roman" w:cs="Times New Roman"/>
                <w:sz w:val="18"/>
                <w:szCs w:val="18"/>
              </w:rPr>
              <w:t>.2 / К1.1 * 100%</w:t>
            </w: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66A5" w:rsidRPr="00F966A5" w:rsidRDefault="00F966A5" w:rsidP="00F966A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F966A5">
              <w:rPr>
                <w:rFonts w:ascii="Times New Roman" w:hAnsi="Times New Roman" w:cs="Times New Roman"/>
                <w:sz w:val="18"/>
                <w:szCs w:val="18"/>
              </w:rPr>
              <w:t>&lt;1&gt;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66A5" w:rsidRPr="00F966A5" w:rsidRDefault="00F966A5" w:rsidP="00F966A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F966A5">
              <w:rPr>
                <w:rFonts w:ascii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66A5" w:rsidRPr="00F966A5" w:rsidRDefault="00F966A5" w:rsidP="00F966A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F966A5">
              <w:rPr>
                <w:rFonts w:ascii="Times New Roman" w:hAnsi="Times New Roman" w:cs="Times New Roman"/>
                <w:sz w:val="18"/>
                <w:szCs w:val="18"/>
              </w:rPr>
              <w:t>50,0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66A5" w:rsidRPr="00F966A5" w:rsidRDefault="00F966A5" w:rsidP="00F966A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F966A5">
              <w:rPr>
                <w:rFonts w:ascii="Times New Roman" w:hAnsi="Times New Roman" w:cs="Times New Roman"/>
                <w:sz w:val="18"/>
                <w:szCs w:val="18"/>
              </w:rPr>
              <w:t>56,3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66A5" w:rsidRPr="00F966A5" w:rsidRDefault="00F966A5" w:rsidP="00F966A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F966A5">
              <w:rPr>
                <w:rFonts w:ascii="Times New Roman" w:hAnsi="Times New Roman" w:cs="Times New Roman"/>
                <w:sz w:val="18"/>
                <w:szCs w:val="18"/>
              </w:rPr>
              <w:t>68,8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66A5" w:rsidRPr="00F966A5" w:rsidRDefault="00F966A5" w:rsidP="00F966A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F966A5">
              <w:rPr>
                <w:rFonts w:ascii="Times New Roman" w:hAnsi="Times New Roman" w:cs="Times New Roman"/>
                <w:sz w:val="18"/>
                <w:szCs w:val="18"/>
              </w:rPr>
              <w:t>81,3</w:t>
            </w:r>
          </w:p>
        </w:tc>
        <w:tc>
          <w:tcPr>
            <w:tcW w:w="135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66A5" w:rsidRPr="00F966A5" w:rsidRDefault="00F966A5" w:rsidP="00F966A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F966A5">
              <w:rPr>
                <w:rFonts w:ascii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13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66A5" w:rsidRPr="00F966A5" w:rsidRDefault="00F966A5" w:rsidP="00F966A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F966A5">
              <w:rPr>
                <w:rFonts w:ascii="Times New Roman" w:hAnsi="Times New Roman" w:cs="Times New Roman"/>
                <w:sz w:val="18"/>
                <w:szCs w:val="18"/>
              </w:rPr>
              <w:t>1. Отдел архитектуры и градостроительства администрации города Покачи.</w:t>
            </w:r>
          </w:p>
          <w:p w:rsidR="00F966A5" w:rsidRPr="00F966A5" w:rsidRDefault="00F966A5" w:rsidP="00F966A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F966A5">
              <w:rPr>
                <w:rFonts w:ascii="Times New Roman" w:hAnsi="Times New Roman" w:cs="Times New Roman"/>
                <w:sz w:val="18"/>
                <w:szCs w:val="18"/>
              </w:rPr>
              <w:t>2. Муниципальное учреждение "Управление капитального строительства".</w:t>
            </w:r>
          </w:p>
          <w:p w:rsidR="00F966A5" w:rsidRPr="00F966A5" w:rsidRDefault="00F966A5" w:rsidP="00F966A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F966A5" w:rsidRPr="00F966A5" w:rsidTr="00F966A5">
        <w:trPr>
          <w:trHeight w:val="62"/>
        </w:trPr>
        <w:tc>
          <w:tcPr>
            <w:tcW w:w="20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66A5" w:rsidRPr="00F966A5" w:rsidRDefault="00F966A5" w:rsidP="00F966A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66A5" w:rsidRPr="00F966A5" w:rsidRDefault="00F966A5" w:rsidP="00F966A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F966A5">
              <w:rPr>
                <w:rFonts w:ascii="Times New Roman" w:hAnsi="Times New Roman" w:cs="Times New Roman"/>
                <w:sz w:val="18"/>
                <w:szCs w:val="18"/>
              </w:rPr>
              <w:t>1.1</w:t>
            </w:r>
          </w:p>
        </w:tc>
        <w:tc>
          <w:tcPr>
            <w:tcW w:w="19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66A5" w:rsidRPr="00F966A5" w:rsidRDefault="00F966A5" w:rsidP="00F966A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F966A5">
              <w:rPr>
                <w:rFonts w:ascii="Times New Roman" w:hAnsi="Times New Roman" w:cs="Times New Roman"/>
                <w:sz w:val="18"/>
                <w:szCs w:val="18"/>
              </w:rPr>
              <w:t>Количество общественных территорий, всего, К</w:t>
            </w:r>
            <w:proofErr w:type="gramStart"/>
            <w:r w:rsidRPr="00F966A5">
              <w:rPr>
                <w:rFonts w:ascii="Times New Roman" w:hAnsi="Times New Roman" w:cs="Times New Roman"/>
                <w:sz w:val="18"/>
                <w:szCs w:val="18"/>
              </w:rPr>
              <w:t>1</w:t>
            </w:r>
            <w:proofErr w:type="gramEnd"/>
            <w:r w:rsidRPr="00F966A5">
              <w:rPr>
                <w:rFonts w:ascii="Times New Roman" w:hAnsi="Times New Roman" w:cs="Times New Roman"/>
                <w:sz w:val="18"/>
                <w:szCs w:val="18"/>
              </w:rPr>
              <w:t>.1, ед.</w:t>
            </w: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66A5" w:rsidRPr="00F966A5" w:rsidRDefault="00F966A5" w:rsidP="00F966A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66A5" w:rsidRPr="00F966A5" w:rsidRDefault="00F966A5" w:rsidP="00F966A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F966A5"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66A5" w:rsidRPr="00F966A5" w:rsidRDefault="00F966A5" w:rsidP="00F966A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F966A5">
              <w:rPr>
                <w:rFonts w:ascii="Times New Roman" w:hAnsi="Times New Roman" w:cs="Times New Roman"/>
                <w:sz w:val="18"/>
                <w:szCs w:val="18"/>
              </w:rPr>
              <w:t>16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66A5" w:rsidRPr="00F966A5" w:rsidRDefault="00F966A5" w:rsidP="00F966A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F966A5">
              <w:rPr>
                <w:rFonts w:ascii="Times New Roman" w:hAnsi="Times New Roman" w:cs="Times New Roman"/>
                <w:sz w:val="18"/>
                <w:szCs w:val="18"/>
              </w:rPr>
              <w:t>16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66A5" w:rsidRPr="00F966A5" w:rsidRDefault="00F966A5" w:rsidP="00F966A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F966A5">
              <w:rPr>
                <w:rFonts w:ascii="Times New Roman" w:hAnsi="Times New Roman" w:cs="Times New Roman"/>
                <w:sz w:val="18"/>
                <w:szCs w:val="18"/>
              </w:rPr>
              <w:t>16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66A5" w:rsidRPr="00F966A5" w:rsidRDefault="00F966A5" w:rsidP="00F966A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F966A5">
              <w:rPr>
                <w:rFonts w:ascii="Times New Roman" w:hAnsi="Times New Roman" w:cs="Times New Roman"/>
                <w:sz w:val="18"/>
                <w:szCs w:val="18"/>
              </w:rPr>
              <w:t>16</w:t>
            </w:r>
          </w:p>
        </w:tc>
        <w:tc>
          <w:tcPr>
            <w:tcW w:w="135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66A5" w:rsidRPr="00F966A5" w:rsidRDefault="00F966A5" w:rsidP="00F966A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F966A5">
              <w:rPr>
                <w:rFonts w:ascii="Times New Roman" w:hAnsi="Times New Roman" w:cs="Times New Roman"/>
                <w:sz w:val="18"/>
                <w:szCs w:val="18"/>
              </w:rPr>
              <w:t>16</w:t>
            </w:r>
          </w:p>
        </w:tc>
        <w:tc>
          <w:tcPr>
            <w:tcW w:w="13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66A5" w:rsidRPr="00F966A5" w:rsidRDefault="00F966A5" w:rsidP="00F966A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F966A5" w:rsidRPr="00F966A5" w:rsidTr="00F966A5">
        <w:trPr>
          <w:trHeight w:val="62"/>
        </w:trPr>
        <w:tc>
          <w:tcPr>
            <w:tcW w:w="20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66A5" w:rsidRPr="00F966A5" w:rsidRDefault="00F966A5" w:rsidP="00F966A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66A5" w:rsidRPr="00F966A5" w:rsidRDefault="00F966A5" w:rsidP="00F966A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F966A5">
              <w:rPr>
                <w:rFonts w:ascii="Times New Roman" w:hAnsi="Times New Roman" w:cs="Times New Roman"/>
                <w:sz w:val="18"/>
                <w:szCs w:val="18"/>
              </w:rPr>
              <w:t>1.2</w:t>
            </w:r>
          </w:p>
        </w:tc>
        <w:tc>
          <w:tcPr>
            <w:tcW w:w="19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66A5" w:rsidRPr="00F966A5" w:rsidRDefault="00F966A5" w:rsidP="00F966A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F966A5">
              <w:rPr>
                <w:rFonts w:ascii="Times New Roman" w:hAnsi="Times New Roman" w:cs="Times New Roman"/>
                <w:sz w:val="18"/>
                <w:szCs w:val="18"/>
              </w:rPr>
              <w:t>Количество обустроенных общественных территорий по методике «комфортная городская среда», К</w:t>
            </w:r>
            <w:proofErr w:type="gramStart"/>
            <w:r w:rsidRPr="00F966A5">
              <w:rPr>
                <w:rFonts w:ascii="Times New Roman" w:hAnsi="Times New Roman" w:cs="Times New Roman"/>
                <w:sz w:val="18"/>
                <w:szCs w:val="18"/>
              </w:rPr>
              <w:t>1</w:t>
            </w:r>
            <w:proofErr w:type="gramEnd"/>
            <w:r w:rsidRPr="00F966A5">
              <w:rPr>
                <w:rFonts w:ascii="Times New Roman" w:hAnsi="Times New Roman" w:cs="Times New Roman"/>
                <w:sz w:val="18"/>
                <w:szCs w:val="18"/>
              </w:rPr>
              <w:t>.2, ед.</w:t>
            </w: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66A5" w:rsidRPr="00F966A5" w:rsidRDefault="00F966A5" w:rsidP="00F966A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66A5" w:rsidRPr="00F966A5" w:rsidRDefault="00F966A5" w:rsidP="00F966A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F966A5"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66A5" w:rsidRPr="00F966A5" w:rsidRDefault="00F966A5" w:rsidP="00F966A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F966A5">
              <w:rPr>
                <w:rFonts w:ascii="Times New Roman" w:hAnsi="Times New Roman" w:cs="Times New Roman"/>
                <w:sz w:val="18"/>
                <w:szCs w:val="18"/>
              </w:rPr>
              <w:t>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66A5" w:rsidRPr="00F966A5" w:rsidRDefault="00F966A5" w:rsidP="00F966A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F966A5">
              <w:rPr>
                <w:rFonts w:ascii="Times New Roman" w:hAnsi="Times New Roman" w:cs="Times New Roman"/>
                <w:sz w:val="18"/>
                <w:szCs w:val="18"/>
              </w:rPr>
              <w:t>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66A5" w:rsidRPr="00F966A5" w:rsidRDefault="00F966A5" w:rsidP="00F966A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F966A5">
              <w:rPr>
                <w:rFonts w:ascii="Times New Roman" w:hAnsi="Times New Roman" w:cs="Times New Roman"/>
                <w:sz w:val="18"/>
                <w:szCs w:val="18"/>
              </w:rPr>
              <w:t>11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66A5" w:rsidRPr="00F966A5" w:rsidRDefault="00F966A5" w:rsidP="00F966A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F966A5">
              <w:rPr>
                <w:rFonts w:ascii="Times New Roman" w:hAnsi="Times New Roman" w:cs="Times New Roman"/>
                <w:sz w:val="18"/>
                <w:szCs w:val="18"/>
              </w:rPr>
              <w:t>13</w:t>
            </w:r>
          </w:p>
        </w:tc>
        <w:tc>
          <w:tcPr>
            <w:tcW w:w="135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66A5" w:rsidRPr="00F966A5" w:rsidRDefault="00F966A5" w:rsidP="00F966A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F966A5">
              <w:rPr>
                <w:rFonts w:ascii="Times New Roman" w:hAnsi="Times New Roman" w:cs="Times New Roman"/>
                <w:sz w:val="18"/>
                <w:szCs w:val="18"/>
              </w:rPr>
              <w:t>16</w:t>
            </w:r>
          </w:p>
        </w:tc>
        <w:tc>
          <w:tcPr>
            <w:tcW w:w="13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66A5" w:rsidRPr="00F966A5" w:rsidRDefault="00F966A5" w:rsidP="00F966A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F966A5" w:rsidRPr="00F966A5" w:rsidTr="00F966A5">
        <w:trPr>
          <w:trHeight w:val="62"/>
        </w:trPr>
        <w:tc>
          <w:tcPr>
            <w:tcW w:w="20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66A5" w:rsidRPr="00F966A5" w:rsidRDefault="00F966A5" w:rsidP="00F966A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F966A5" w:rsidRPr="00F966A5" w:rsidRDefault="00F966A5" w:rsidP="00F966A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F966A5"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19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F966A5" w:rsidRPr="00F966A5" w:rsidRDefault="00F966A5" w:rsidP="00F966A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F966A5">
              <w:rPr>
                <w:rFonts w:ascii="Times New Roman" w:hAnsi="Times New Roman" w:cs="Times New Roman"/>
                <w:sz w:val="18"/>
                <w:szCs w:val="18"/>
              </w:rPr>
              <w:t>Доля обустроенных дворовых территорий, обеспеченных мероприятиями, определенными минимальными обязательными перечнями работ, %</w:t>
            </w:r>
          </w:p>
          <w:p w:rsidR="00F966A5" w:rsidRPr="00F966A5" w:rsidRDefault="00F966A5" w:rsidP="00F966A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F966A5" w:rsidRPr="00F966A5" w:rsidRDefault="00F966A5" w:rsidP="00F966A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F966A5">
              <w:rPr>
                <w:rFonts w:ascii="Times New Roman" w:hAnsi="Times New Roman" w:cs="Times New Roman"/>
                <w:sz w:val="18"/>
                <w:szCs w:val="18"/>
              </w:rPr>
              <w:t>Ддт</w:t>
            </w:r>
            <w:proofErr w:type="spellEnd"/>
            <w:r w:rsidRPr="00F966A5">
              <w:rPr>
                <w:rFonts w:ascii="Times New Roman" w:hAnsi="Times New Roman" w:cs="Times New Roman"/>
                <w:sz w:val="18"/>
                <w:szCs w:val="18"/>
              </w:rPr>
              <w:t xml:space="preserve"> = К</w:t>
            </w:r>
            <w:proofErr w:type="gramStart"/>
            <w:r w:rsidRPr="00F966A5">
              <w:rPr>
                <w:rFonts w:ascii="Times New Roman" w:hAnsi="Times New Roman" w:cs="Times New Roman"/>
                <w:sz w:val="18"/>
                <w:szCs w:val="18"/>
              </w:rPr>
              <w:t>2</w:t>
            </w:r>
            <w:proofErr w:type="gramEnd"/>
            <w:r w:rsidRPr="00F966A5">
              <w:rPr>
                <w:rFonts w:ascii="Times New Roman" w:hAnsi="Times New Roman" w:cs="Times New Roman"/>
                <w:sz w:val="18"/>
                <w:szCs w:val="18"/>
              </w:rPr>
              <w:t>.2 / К2.1 * 100%</w:t>
            </w: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F966A5" w:rsidRPr="00F966A5" w:rsidRDefault="00F966A5" w:rsidP="00F966A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F966A5">
              <w:rPr>
                <w:rFonts w:ascii="Times New Roman" w:hAnsi="Times New Roman" w:cs="Times New Roman"/>
                <w:sz w:val="18"/>
                <w:szCs w:val="18"/>
              </w:rPr>
              <w:t>&lt;2&gt;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F966A5" w:rsidRPr="00F966A5" w:rsidRDefault="00F966A5" w:rsidP="00F966A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F966A5">
              <w:rPr>
                <w:rFonts w:ascii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F966A5" w:rsidRPr="00F966A5" w:rsidRDefault="00F966A5" w:rsidP="00F966A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F966A5">
              <w:rPr>
                <w:rFonts w:ascii="Times New Roman" w:hAnsi="Times New Roman" w:cs="Times New Roman"/>
                <w:sz w:val="16"/>
                <w:szCs w:val="16"/>
              </w:rPr>
              <w:t>44,44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F966A5" w:rsidRPr="00F966A5" w:rsidRDefault="00F966A5" w:rsidP="00F966A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F966A5">
              <w:rPr>
                <w:rFonts w:ascii="Times New Roman" w:hAnsi="Times New Roman" w:cs="Times New Roman"/>
                <w:sz w:val="16"/>
                <w:szCs w:val="16"/>
              </w:rPr>
              <w:t>55,55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F966A5" w:rsidRPr="00F966A5" w:rsidRDefault="00F966A5" w:rsidP="00F966A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F966A5">
              <w:rPr>
                <w:rFonts w:ascii="Times New Roman" w:hAnsi="Times New Roman" w:cs="Times New Roman"/>
                <w:sz w:val="16"/>
                <w:szCs w:val="16"/>
              </w:rPr>
              <w:t>72,22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F966A5" w:rsidRPr="00F966A5" w:rsidRDefault="00F966A5" w:rsidP="00F966A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F966A5">
              <w:rPr>
                <w:rFonts w:ascii="Times New Roman" w:hAnsi="Times New Roman" w:cs="Times New Roman"/>
                <w:sz w:val="16"/>
                <w:szCs w:val="16"/>
              </w:rPr>
              <w:t>94,44</w:t>
            </w:r>
          </w:p>
        </w:tc>
        <w:tc>
          <w:tcPr>
            <w:tcW w:w="135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F966A5" w:rsidRPr="00F966A5" w:rsidRDefault="00F966A5" w:rsidP="00F966A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F966A5">
              <w:rPr>
                <w:rFonts w:ascii="Times New Roman" w:hAnsi="Times New Roman" w:cs="Times New Roman"/>
                <w:sz w:val="16"/>
                <w:szCs w:val="16"/>
              </w:rPr>
              <w:t>100</w:t>
            </w:r>
          </w:p>
        </w:tc>
        <w:tc>
          <w:tcPr>
            <w:tcW w:w="13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F966A5" w:rsidRPr="00F966A5" w:rsidRDefault="00F966A5" w:rsidP="00F966A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F966A5">
              <w:rPr>
                <w:rFonts w:ascii="Times New Roman" w:hAnsi="Times New Roman" w:cs="Times New Roman"/>
                <w:sz w:val="18"/>
                <w:szCs w:val="18"/>
              </w:rPr>
              <w:t>1. Отдел архитектуры и градостроительства администрации города Покачи.</w:t>
            </w:r>
          </w:p>
          <w:p w:rsidR="00F966A5" w:rsidRPr="00F966A5" w:rsidRDefault="00F966A5" w:rsidP="00F966A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F966A5">
              <w:rPr>
                <w:rFonts w:ascii="Times New Roman" w:hAnsi="Times New Roman" w:cs="Times New Roman"/>
                <w:sz w:val="18"/>
                <w:szCs w:val="18"/>
              </w:rPr>
              <w:t>2. Муниципальное учреждение «Управление капитального строительства»</w:t>
            </w:r>
          </w:p>
        </w:tc>
      </w:tr>
      <w:tr w:rsidR="00F966A5" w:rsidRPr="00F966A5" w:rsidTr="00F966A5">
        <w:trPr>
          <w:trHeight w:val="62"/>
        </w:trPr>
        <w:tc>
          <w:tcPr>
            <w:tcW w:w="20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66A5" w:rsidRPr="00F966A5" w:rsidRDefault="00F966A5" w:rsidP="00F966A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F966A5" w:rsidRPr="00F966A5" w:rsidRDefault="00F966A5" w:rsidP="00F966A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F966A5">
              <w:rPr>
                <w:rFonts w:ascii="Times New Roman" w:hAnsi="Times New Roman" w:cs="Times New Roman"/>
                <w:sz w:val="18"/>
                <w:szCs w:val="18"/>
              </w:rPr>
              <w:t>2.1</w:t>
            </w:r>
          </w:p>
        </w:tc>
        <w:tc>
          <w:tcPr>
            <w:tcW w:w="19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F966A5" w:rsidRPr="00F966A5" w:rsidRDefault="00F966A5" w:rsidP="00F966A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F966A5">
              <w:rPr>
                <w:rFonts w:ascii="Times New Roman" w:hAnsi="Times New Roman" w:cs="Times New Roman"/>
                <w:sz w:val="18"/>
                <w:szCs w:val="18"/>
              </w:rPr>
              <w:t>Количество дворовых территорий, всего, К</w:t>
            </w:r>
            <w:proofErr w:type="gramStart"/>
            <w:r w:rsidRPr="00F966A5">
              <w:rPr>
                <w:rFonts w:ascii="Times New Roman" w:hAnsi="Times New Roman" w:cs="Times New Roman"/>
                <w:sz w:val="18"/>
                <w:szCs w:val="18"/>
              </w:rPr>
              <w:t>2</w:t>
            </w:r>
            <w:proofErr w:type="gramEnd"/>
            <w:r w:rsidRPr="00F966A5">
              <w:rPr>
                <w:rFonts w:ascii="Times New Roman" w:hAnsi="Times New Roman" w:cs="Times New Roman"/>
                <w:sz w:val="18"/>
                <w:szCs w:val="18"/>
              </w:rPr>
              <w:t>.1, ед.</w:t>
            </w: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F966A5" w:rsidRPr="00F966A5" w:rsidRDefault="00F966A5" w:rsidP="00F966A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F966A5" w:rsidRPr="00F966A5" w:rsidRDefault="00F966A5" w:rsidP="00F966A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F966A5"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F966A5" w:rsidRPr="00F966A5" w:rsidRDefault="00F966A5" w:rsidP="00F966A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F966A5">
              <w:rPr>
                <w:rFonts w:ascii="Times New Roman" w:hAnsi="Times New Roman" w:cs="Times New Roman"/>
                <w:sz w:val="16"/>
                <w:szCs w:val="16"/>
              </w:rPr>
              <w:t>18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F966A5" w:rsidRPr="00F966A5" w:rsidRDefault="00F966A5" w:rsidP="00F966A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F966A5">
              <w:rPr>
                <w:rFonts w:ascii="Times New Roman" w:hAnsi="Times New Roman" w:cs="Times New Roman"/>
                <w:sz w:val="16"/>
                <w:szCs w:val="16"/>
              </w:rPr>
              <w:t>18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F966A5" w:rsidRPr="00F966A5" w:rsidRDefault="00F966A5" w:rsidP="00F966A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F966A5">
              <w:rPr>
                <w:rFonts w:ascii="Times New Roman" w:hAnsi="Times New Roman" w:cs="Times New Roman"/>
                <w:sz w:val="16"/>
                <w:szCs w:val="16"/>
              </w:rPr>
              <w:t>18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F966A5" w:rsidRPr="00F966A5" w:rsidRDefault="00F966A5" w:rsidP="00F966A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F966A5">
              <w:rPr>
                <w:rFonts w:ascii="Times New Roman" w:hAnsi="Times New Roman" w:cs="Times New Roman"/>
                <w:sz w:val="16"/>
                <w:szCs w:val="16"/>
              </w:rPr>
              <w:t>18</w:t>
            </w:r>
          </w:p>
        </w:tc>
        <w:tc>
          <w:tcPr>
            <w:tcW w:w="135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F966A5" w:rsidRPr="00F966A5" w:rsidRDefault="00F966A5" w:rsidP="00F966A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F966A5">
              <w:rPr>
                <w:rFonts w:ascii="Times New Roman" w:hAnsi="Times New Roman" w:cs="Times New Roman"/>
                <w:sz w:val="16"/>
                <w:szCs w:val="16"/>
              </w:rPr>
              <w:t>21</w:t>
            </w:r>
          </w:p>
        </w:tc>
        <w:tc>
          <w:tcPr>
            <w:tcW w:w="13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F966A5" w:rsidRPr="00F966A5" w:rsidRDefault="00F966A5" w:rsidP="00F966A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F966A5" w:rsidRPr="00F966A5" w:rsidTr="00F966A5">
        <w:trPr>
          <w:trHeight w:val="62"/>
        </w:trPr>
        <w:tc>
          <w:tcPr>
            <w:tcW w:w="20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66A5" w:rsidRPr="00F966A5" w:rsidRDefault="00F966A5" w:rsidP="00F966A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F966A5" w:rsidRPr="00F966A5" w:rsidRDefault="00F966A5" w:rsidP="00F966A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F966A5">
              <w:rPr>
                <w:rFonts w:ascii="Times New Roman" w:hAnsi="Times New Roman" w:cs="Times New Roman"/>
                <w:sz w:val="18"/>
                <w:szCs w:val="18"/>
              </w:rPr>
              <w:t>2.2</w:t>
            </w:r>
          </w:p>
        </w:tc>
        <w:tc>
          <w:tcPr>
            <w:tcW w:w="19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F966A5" w:rsidRPr="00F966A5" w:rsidRDefault="00F966A5" w:rsidP="00F966A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F966A5">
              <w:rPr>
                <w:rFonts w:ascii="Times New Roman" w:hAnsi="Times New Roman" w:cs="Times New Roman"/>
                <w:sz w:val="18"/>
                <w:szCs w:val="18"/>
              </w:rPr>
              <w:t>Количество обустроенных дворовых территорий по методике «комфортная городская среда», К</w:t>
            </w:r>
            <w:proofErr w:type="gramStart"/>
            <w:r w:rsidRPr="00F966A5">
              <w:rPr>
                <w:rFonts w:ascii="Times New Roman" w:hAnsi="Times New Roman" w:cs="Times New Roman"/>
                <w:sz w:val="18"/>
                <w:szCs w:val="18"/>
              </w:rPr>
              <w:t>2</w:t>
            </w:r>
            <w:proofErr w:type="gramEnd"/>
            <w:r w:rsidRPr="00F966A5">
              <w:rPr>
                <w:rFonts w:ascii="Times New Roman" w:hAnsi="Times New Roman" w:cs="Times New Roman"/>
                <w:sz w:val="18"/>
                <w:szCs w:val="18"/>
              </w:rPr>
              <w:t>.2, ед.</w:t>
            </w: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F966A5" w:rsidRPr="00F966A5" w:rsidRDefault="00F966A5" w:rsidP="00F966A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F966A5" w:rsidRPr="00F966A5" w:rsidRDefault="00F966A5" w:rsidP="00F966A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F966A5"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F966A5" w:rsidRPr="00F966A5" w:rsidRDefault="00F966A5" w:rsidP="00F966A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F966A5">
              <w:rPr>
                <w:rFonts w:ascii="Times New Roman" w:hAnsi="Times New Roman" w:cs="Times New Roman"/>
                <w:sz w:val="16"/>
                <w:szCs w:val="16"/>
              </w:rPr>
              <w:t>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F966A5" w:rsidRPr="00F966A5" w:rsidRDefault="00F966A5" w:rsidP="00F966A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F966A5">
              <w:rPr>
                <w:rFonts w:ascii="Times New Roman" w:hAnsi="Times New Roman" w:cs="Times New Roman"/>
                <w:sz w:val="16"/>
                <w:szCs w:val="16"/>
              </w:rPr>
              <w:t>10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F966A5" w:rsidRPr="00F966A5" w:rsidRDefault="00F966A5" w:rsidP="00F966A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F966A5">
              <w:rPr>
                <w:rFonts w:ascii="Times New Roman" w:hAnsi="Times New Roman" w:cs="Times New Roman"/>
                <w:sz w:val="16"/>
                <w:szCs w:val="16"/>
              </w:rPr>
              <w:t>13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F966A5" w:rsidRPr="00F966A5" w:rsidRDefault="00F966A5" w:rsidP="00F966A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F966A5">
              <w:rPr>
                <w:rFonts w:ascii="Times New Roman" w:hAnsi="Times New Roman" w:cs="Times New Roman"/>
                <w:sz w:val="16"/>
                <w:szCs w:val="16"/>
              </w:rPr>
              <w:t>17</w:t>
            </w:r>
          </w:p>
        </w:tc>
        <w:tc>
          <w:tcPr>
            <w:tcW w:w="135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F966A5" w:rsidRPr="00F966A5" w:rsidRDefault="00F966A5" w:rsidP="00F966A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F966A5">
              <w:rPr>
                <w:rFonts w:ascii="Times New Roman" w:hAnsi="Times New Roman" w:cs="Times New Roman"/>
                <w:sz w:val="16"/>
                <w:szCs w:val="16"/>
              </w:rPr>
              <w:t>21</w:t>
            </w:r>
          </w:p>
        </w:tc>
        <w:tc>
          <w:tcPr>
            <w:tcW w:w="13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F966A5" w:rsidRPr="00F966A5" w:rsidRDefault="00F966A5" w:rsidP="00F966A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F966A5" w:rsidRPr="00F966A5" w:rsidTr="00F966A5">
        <w:trPr>
          <w:trHeight w:val="62"/>
        </w:trPr>
        <w:tc>
          <w:tcPr>
            <w:tcW w:w="20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66A5" w:rsidRPr="00F966A5" w:rsidRDefault="00F966A5" w:rsidP="00F966A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F966A5" w:rsidRPr="00F966A5" w:rsidRDefault="00F966A5" w:rsidP="00F966A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F966A5"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19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F966A5" w:rsidRPr="00F966A5" w:rsidRDefault="00F966A5" w:rsidP="00F966A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 w:rsidRPr="00F966A5">
              <w:rPr>
                <w:rFonts w:ascii="Times New Roman" w:hAnsi="Times New Roman" w:cs="Times New Roman"/>
                <w:sz w:val="18"/>
                <w:szCs w:val="18"/>
              </w:rPr>
              <w:t>Количество реализованных проектов инициативного бюджетирования «Площадка для выгула собак»</w:t>
            </w:r>
            <w:proofErr w:type="gramEnd"/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F966A5" w:rsidRPr="00F966A5" w:rsidRDefault="00F966A5" w:rsidP="00F966A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F966A5">
              <w:rPr>
                <w:rFonts w:ascii="Times New Roman" w:hAnsi="Times New Roman" w:cs="Times New Roman"/>
                <w:sz w:val="18"/>
                <w:szCs w:val="18"/>
              </w:rPr>
              <w:t>_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F966A5" w:rsidRPr="00F966A5" w:rsidRDefault="00F966A5" w:rsidP="00F966A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F966A5">
              <w:rPr>
                <w:rFonts w:ascii="Times New Roman" w:hAnsi="Times New Roman" w:cs="Times New Roman"/>
                <w:sz w:val="18"/>
                <w:szCs w:val="18"/>
              </w:rPr>
              <w:t xml:space="preserve"> 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F966A5" w:rsidRPr="00F966A5" w:rsidRDefault="00F966A5" w:rsidP="00F966A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F966A5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F966A5" w:rsidRPr="00F966A5" w:rsidRDefault="00F966A5" w:rsidP="00F966A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F966A5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F966A5" w:rsidRPr="00F966A5" w:rsidRDefault="00F966A5" w:rsidP="00F966A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F966A5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F966A5" w:rsidRPr="00F966A5" w:rsidRDefault="00F966A5" w:rsidP="00F966A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F966A5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35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F966A5" w:rsidRPr="00F966A5" w:rsidRDefault="00F966A5" w:rsidP="00F966A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F966A5">
              <w:rPr>
                <w:rFonts w:ascii="Times New Roman" w:hAnsi="Times New Roman" w:cs="Times New Roman"/>
                <w:sz w:val="18"/>
                <w:szCs w:val="18"/>
              </w:rPr>
              <w:t>_</w:t>
            </w:r>
          </w:p>
        </w:tc>
        <w:tc>
          <w:tcPr>
            <w:tcW w:w="13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F966A5" w:rsidRPr="00F966A5" w:rsidRDefault="00F966A5" w:rsidP="00F966A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F966A5">
              <w:rPr>
                <w:rFonts w:ascii="Times New Roman" w:hAnsi="Times New Roman" w:cs="Times New Roman"/>
                <w:sz w:val="18"/>
                <w:szCs w:val="18"/>
              </w:rPr>
              <w:t>1. Отдел архитектуры и градостроительства администрации города Покачи.</w:t>
            </w:r>
          </w:p>
          <w:p w:rsidR="00F966A5" w:rsidRPr="00F966A5" w:rsidRDefault="00F966A5" w:rsidP="00F966A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F966A5">
              <w:rPr>
                <w:rFonts w:ascii="Times New Roman" w:hAnsi="Times New Roman" w:cs="Times New Roman"/>
                <w:sz w:val="18"/>
                <w:szCs w:val="18"/>
              </w:rPr>
              <w:t>2. Муниципальное учреждение «Управление капитального строительства»</w:t>
            </w:r>
          </w:p>
        </w:tc>
      </w:tr>
      <w:tr w:rsidR="00F966A5" w:rsidRPr="00F966A5" w:rsidTr="00F966A5">
        <w:trPr>
          <w:trHeight w:val="93"/>
        </w:trPr>
        <w:tc>
          <w:tcPr>
            <w:tcW w:w="20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66A5" w:rsidRPr="00F966A5" w:rsidRDefault="00F966A5" w:rsidP="00F966A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66A5" w:rsidRPr="00F966A5" w:rsidRDefault="00F966A5" w:rsidP="00F966A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F966A5"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  <w:tc>
          <w:tcPr>
            <w:tcW w:w="19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66A5" w:rsidRPr="00F966A5" w:rsidRDefault="00F966A5" w:rsidP="00F966A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F966A5">
              <w:rPr>
                <w:rFonts w:ascii="Times New Roman" w:hAnsi="Times New Roman" w:cs="Times New Roman"/>
                <w:sz w:val="18"/>
                <w:szCs w:val="18"/>
              </w:rPr>
              <w:t>Количество мероприятий по подготовке территории города к празднованию Нового года, ед.</w:t>
            </w: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66A5" w:rsidRPr="00F966A5" w:rsidRDefault="00F966A5" w:rsidP="00F966A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F966A5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66A5" w:rsidRPr="00F966A5" w:rsidRDefault="00F966A5" w:rsidP="00F966A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F966A5"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66A5" w:rsidRPr="00F966A5" w:rsidRDefault="00F966A5" w:rsidP="00F966A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F966A5"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66A5" w:rsidRPr="00F966A5" w:rsidRDefault="00F966A5" w:rsidP="00F966A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F966A5"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66A5" w:rsidRPr="00F966A5" w:rsidRDefault="00F966A5" w:rsidP="00F966A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F966A5"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66A5" w:rsidRPr="00F966A5" w:rsidRDefault="00F966A5" w:rsidP="00F966A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F966A5"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135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66A5" w:rsidRPr="00F966A5" w:rsidRDefault="00F966A5" w:rsidP="00F966A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F966A5">
              <w:rPr>
                <w:rFonts w:ascii="Times New Roman" w:hAnsi="Times New Roman" w:cs="Times New Roman"/>
                <w:sz w:val="18"/>
                <w:szCs w:val="18"/>
              </w:rPr>
              <w:t xml:space="preserve">1 </w:t>
            </w:r>
          </w:p>
        </w:tc>
        <w:tc>
          <w:tcPr>
            <w:tcW w:w="13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66A5" w:rsidRPr="00F966A5" w:rsidRDefault="00F966A5" w:rsidP="00F966A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F966A5">
              <w:rPr>
                <w:rFonts w:ascii="Times New Roman" w:hAnsi="Times New Roman" w:cs="Times New Roman"/>
                <w:sz w:val="18"/>
                <w:szCs w:val="18"/>
              </w:rPr>
              <w:t>Отдел архитектуры и градостроительства администрации города Покачи.</w:t>
            </w:r>
          </w:p>
        </w:tc>
      </w:tr>
      <w:tr w:rsidR="00F966A5" w:rsidRPr="00F966A5" w:rsidTr="00F966A5">
        <w:trPr>
          <w:trHeight w:val="93"/>
        </w:trPr>
        <w:tc>
          <w:tcPr>
            <w:tcW w:w="20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66A5" w:rsidRPr="00F966A5" w:rsidRDefault="00F966A5" w:rsidP="00F966A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66A5" w:rsidRPr="00F966A5" w:rsidRDefault="00F966A5" w:rsidP="00F966A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F966A5">
              <w:rPr>
                <w:rFonts w:ascii="Times New Roman" w:hAnsi="Times New Roman" w:cs="Times New Roman"/>
                <w:sz w:val="18"/>
                <w:szCs w:val="18"/>
              </w:rPr>
              <w:t>5</w:t>
            </w:r>
          </w:p>
        </w:tc>
        <w:tc>
          <w:tcPr>
            <w:tcW w:w="19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66A5" w:rsidRPr="00F966A5" w:rsidRDefault="00F966A5" w:rsidP="00F966A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F966A5">
              <w:rPr>
                <w:rFonts w:ascii="Times New Roman" w:hAnsi="Times New Roman" w:cs="Times New Roman"/>
                <w:sz w:val="18"/>
                <w:szCs w:val="18"/>
              </w:rPr>
              <w:t>Количество кадастровых кварталов, в отношении которых проведены комплексные кадастровые работы</w:t>
            </w: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66A5" w:rsidRPr="00F966A5" w:rsidRDefault="00F966A5" w:rsidP="00F966A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F966A5">
              <w:rPr>
                <w:rFonts w:ascii="Times New Roman" w:hAnsi="Times New Roman" w:cs="Times New Roman"/>
                <w:sz w:val="18"/>
                <w:szCs w:val="18"/>
              </w:rPr>
              <w:t>&lt;3&gt;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66A5" w:rsidRPr="00F966A5" w:rsidRDefault="00F966A5" w:rsidP="00F966A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F966A5">
              <w:rPr>
                <w:rFonts w:ascii="Times New Roman" w:hAnsi="Times New Roman" w:cs="Times New Roman"/>
                <w:sz w:val="18"/>
                <w:szCs w:val="18"/>
              </w:rPr>
              <w:t xml:space="preserve"> 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66A5" w:rsidRPr="00F966A5" w:rsidRDefault="00F966A5" w:rsidP="00F966A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F966A5"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66A5" w:rsidRPr="00F966A5" w:rsidRDefault="00F966A5" w:rsidP="00F966A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F966A5">
              <w:rPr>
                <w:rFonts w:ascii="Times New Roman" w:hAnsi="Times New Roman" w:cs="Times New Roman"/>
                <w:sz w:val="18"/>
                <w:szCs w:val="18"/>
              </w:rPr>
              <w:t xml:space="preserve"> 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66A5" w:rsidRPr="00F966A5" w:rsidRDefault="00F966A5" w:rsidP="00F966A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F966A5">
              <w:rPr>
                <w:rFonts w:ascii="Times New Roman" w:hAnsi="Times New Roman" w:cs="Times New Roman"/>
                <w:sz w:val="18"/>
                <w:szCs w:val="18"/>
              </w:rPr>
              <w:t xml:space="preserve"> -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66A5" w:rsidRPr="00F966A5" w:rsidRDefault="00F966A5" w:rsidP="00F966A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F966A5">
              <w:rPr>
                <w:rFonts w:ascii="Times New Roman" w:hAnsi="Times New Roman" w:cs="Times New Roman"/>
                <w:sz w:val="18"/>
                <w:szCs w:val="18"/>
              </w:rPr>
              <w:t xml:space="preserve"> -</w:t>
            </w:r>
          </w:p>
        </w:tc>
        <w:tc>
          <w:tcPr>
            <w:tcW w:w="135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66A5" w:rsidRPr="00F966A5" w:rsidRDefault="00F966A5" w:rsidP="00F966A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F966A5">
              <w:rPr>
                <w:rFonts w:ascii="Times New Roman" w:hAnsi="Times New Roman" w:cs="Times New Roman"/>
                <w:sz w:val="18"/>
                <w:szCs w:val="18"/>
              </w:rPr>
              <w:t xml:space="preserve"> -</w:t>
            </w:r>
          </w:p>
        </w:tc>
        <w:tc>
          <w:tcPr>
            <w:tcW w:w="13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66A5" w:rsidRPr="00F966A5" w:rsidRDefault="00F966A5" w:rsidP="00F966A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F966A5">
              <w:rPr>
                <w:rFonts w:ascii="Times New Roman" w:hAnsi="Times New Roman" w:cs="Times New Roman"/>
                <w:sz w:val="18"/>
                <w:szCs w:val="18"/>
              </w:rPr>
              <w:t>1.Отдел архитектуры и градостроительства администрации города Покачи. 2.Комитет по управлению муниципальным имуществом администрации города Покачи</w:t>
            </w:r>
          </w:p>
        </w:tc>
      </w:tr>
      <w:tr w:rsidR="00F966A5" w:rsidRPr="00F966A5" w:rsidTr="00F966A5">
        <w:trPr>
          <w:trHeight w:val="62"/>
        </w:trPr>
        <w:tc>
          <w:tcPr>
            <w:tcW w:w="207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66A5" w:rsidRPr="00F966A5" w:rsidRDefault="00F966A5" w:rsidP="00F966A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F966A5" w:rsidRPr="00F966A5" w:rsidRDefault="00F966A5" w:rsidP="00F966A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F966A5">
              <w:rPr>
                <w:rFonts w:ascii="Times New Roman" w:hAnsi="Times New Roman" w:cs="Times New Roman"/>
                <w:sz w:val="18"/>
                <w:szCs w:val="18"/>
              </w:rPr>
              <w:t>Параметры финансового обеспечения муниципальной программы</w:t>
            </w:r>
          </w:p>
        </w:tc>
        <w:tc>
          <w:tcPr>
            <w:tcW w:w="2632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66A5" w:rsidRPr="00F966A5" w:rsidRDefault="00F966A5" w:rsidP="00F966A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66A5">
              <w:rPr>
                <w:rFonts w:ascii="Times New Roman" w:hAnsi="Times New Roman" w:cs="Times New Roman"/>
                <w:sz w:val="18"/>
                <w:szCs w:val="18"/>
              </w:rPr>
              <w:t>Источники финансирования</w:t>
            </w:r>
          </w:p>
        </w:tc>
        <w:tc>
          <w:tcPr>
            <w:tcW w:w="8903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66A5" w:rsidRPr="00F966A5" w:rsidRDefault="00F966A5" w:rsidP="00F966A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66A5">
              <w:rPr>
                <w:rFonts w:ascii="Times New Roman" w:hAnsi="Times New Roman" w:cs="Times New Roman"/>
                <w:sz w:val="18"/>
                <w:szCs w:val="18"/>
              </w:rPr>
              <w:t>Расходы по годам (рублей)</w:t>
            </w:r>
          </w:p>
        </w:tc>
      </w:tr>
      <w:tr w:rsidR="00F966A5" w:rsidRPr="00F966A5" w:rsidTr="00F966A5">
        <w:trPr>
          <w:trHeight w:val="541"/>
        </w:trPr>
        <w:tc>
          <w:tcPr>
            <w:tcW w:w="20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66A5" w:rsidRPr="00F966A5" w:rsidRDefault="00F966A5" w:rsidP="00F966A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632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66A5" w:rsidRPr="00F966A5" w:rsidRDefault="00F966A5" w:rsidP="00F966A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66A5" w:rsidRPr="00F966A5" w:rsidRDefault="00F966A5" w:rsidP="00F966A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966A5">
              <w:rPr>
                <w:rFonts w:ascii="Times New Roman" w:hAnsi="Times New Roman" w:cs="Times New Roman"/>
                <w:sz w:val="16"/>
                <w:szCs w:val="16"/>
              </w:rPr>
              <w:t>Всего</w:t>
            </w:r>
          </w:p>
          <w:p w:rsidR="00F966A5" w:rsidRPr="00F966A5" w:rsidRDefault="00F966A5" w:rsidP="00F966A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966A5">
              <w:rPr>
                <w:rFonts w:ascii="Times New Roman" w:hAnsi="Times New Roman" w:cs="Times New Roman"/>
                <w:sz w:val="16"/>
                <w:szCs w:val="16"/>
              </w:rPr>
              <w:t>2019 - 2030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66A5" w:rsidRPr="00F966A5" w:rsidRDefault="00F966A5" w:rsidP="00F966A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966A5">
              <w:rPr>
                <w:rFonts w:ascii="Times New Roman" w:hAnsi="Times New Roman" w:cs="Times New Roman"/>
                <w:sz w:val="16"/>
                <w:szCs w:val="16"/>
              </w:rPr>
              <w:t>2024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66A5" w:rsidRPr="00F966A5" w:rsidRDefault="00F966A5" w:rsidP="00F966A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966A5">
              <w:rPr>
                <w:rFonts w:ascii="Times New Roman" w:hAnsi="Times New Roman" w:cs="Times New Roman"/>
                <w:sz w:val="16"/>
                <w:szCs w:val="16"/>
              </w:rPr>
              <w:t>2025</w:t>
            </w:r>
          </w:p>
        </w:tc>
        <w:tc>
          <w:tcPr>
            <w:tcW w:w="198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66A5" w:rsidRPr="00F966A5" w:rsidRDefault="00F966A5" w:rsidP="00F966A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966A5">
              <w:rPr>
                <w:rFonts w:ascii="Times New Roman" w:hAnsi="Times New Roman" w:cs="Times New Roman"/>
                <w:sz w:val="16"/>
                <w:szCs w:val="16"/>
              </w:rPr>
              <w:t>2026</w:t>
            </w:r>
          </w:p>
        </w:tc>
        <w:tc>
          <w:tcPr>
            <w:tcW w:w="127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66A5" w:rsidRPr="00F966A5" w:rsidRDefault="00F966A5" w:rsidP="00F966A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966A5">
              <w:rPr>
                <w:rFonts w:ascii="Times New Roman" w:hAnsi="Times New Roman" w:cs="Times New Roman"/>
                <w:sz w:val="16"/>
                <w:szCs w:val="16"/>
              </w:rPr>
              <w:t>2027</w:t>
            </w:r>
          </w:p>
        </w:tc>
        <w:tc>
          <w:tcPr>
            <w:tcW w:w="14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66A5" w:rsidRPr="00F966A5" w:rsidRDefault="00F966A5" w:rsidP="00F966A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966A5">
              <w:rPr>
                <w:rFonts w:ascii="Times New Roman" w:hAnsi="Times New Roman" w:cs="Times New Roman"/>
                <w:sz w:val="16"/>
                <w:szCs w:val="16"/>
              </w:rPr>
              <w:t>2028 - 2030</w:t>
            </w:r>
          </w:p>
        </w:tc>
      </w:tr>
      <w:tr w:rsidR="00F966A5" w:rsidRPr="00F966A5" w:rsidTr="00F966A5">
        <w:trPr>
          <w:trHeight w:val="62"/>
        </w:trPr>
        <w:tc>
          <w:tcPr>
            <w:tcW w:w="20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66A5" w:rsidRPr="00F966A5" w:rsidRDefault="00F966A5" w:rsidP="00F966A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63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66A5" w:rsidRPr="00F966A5" w:rsidRDefault="00F966A5" w:rsidP="00F966A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F966A5">
              <w:rPr>
                <w:rFonts w:ascii="Times New Roman" w:hAnsi="Times New Roman" w:cs="Times New Roman"/>
                <w:sz w:val="18"/>
                <w:szCs w:val="18"/>
              </w:rPr>
              <w:t>всего</w:t>
            </w: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966A5" w:rsidRPr="00F966A5" w:rsidRDefault="00F966A5" w:rsidP="00F966A5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F966A5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347 215 195,67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66A5" w:rsidRPr="00F966A5" w:rsidRDefault="00F966A5" w:rsidP="00F966A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966A5">
              <w:rPr>
                <w:rFonts w:ascii="Times New Roman" w:hAnsi="Times New Roman" w:cs="Times New Roman"/>
                <w:sz w:val="16"/>
                <w:szCs w:val="16"/>
              </w:rPr>
              <w:t>19 337 895,91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66A5" w:rsidRPr="00F966A5" w:rsidRDefault="00F966A5" w:rsidP="00F966A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966A5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98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66A5" w:rsidRPr="00F966A5" w:rsidRDefault="00F966A5" w:rsidP="00F966A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966A5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7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66A5" w:rsidRPr="00F966A5" w:rsidRDefault="00F966A5" w:rsidP="00F966A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966A5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4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66A5" w:rsidRPr="00F966A5" w:rsidRDefault="00F966A5" w:rsidP="00F966A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966A5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F966A5" w:rsidRPr="00F966A5" w:rsidTr="00F966A5">
        <w:trPr>
          <w:trHeight w:val="62"/>
        </w:trPr>
        <w:tc>
          <w:tcPr>
            <w:tcW w:w="20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66A5" w:rsidRPr="00F966A5" w:rsidRDefault="00F966A5" w:rsidP="00F966A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63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66A5" w:rsidRPr="00F966A5" w:rsidRDefault="00F966A5" w:rsidP="00F966A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F966A5">
              <w:rPr>
                <w:rFonts w:ascii="Times New Roman" w:hAnsi="Times New Roman" w:cs="Times New Roman"/>
                <w:sz w:val="18"/>
                <w:szCs w:val="18"/>
              </w:rPr>
              <w:t>федеральный бюджет</w:t>
            </w: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966A5" w:rsidRPr="00F966A5" w:rsidRDefault="00F966A5" w:rsidP="00F966A5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F966A5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67 797 064,04</w:t>
            </w:r>
          </w:p>
          <w:p w:rsidR="00F966A5" w:rsidRPr="00F966A5" w:rsidRDefault="00F966A5" w:rsidP="00F966A5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66A5" w:rsidRPr="00F966A5" w:rsidRDefault="00F966A5" w:rsidP="00F966A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966A5">
              <w:rPr>
                <w:rFonts w:ascii="Times New Roman" w:hAnsi="Times New Roman" w:cs="Times New Roman"/>
                <w:sz w:val="16"/>
                <w:szCs w:val="16"/>
              </w:rPr>
              <w:t>3 503 500,00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66A5" w:rsidRPr="00F966A5" w:rsidRDefault="00F966A5" w:rsidP="00F966A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966A5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98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66A5" w:rsidRPr="00F966A5" w:rsidRDefault="00F966A5" w:rsidP="00F966A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966A5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7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66A5" w:rsidRPr="00F966A5" w:rsidRDefault="00F966A5" w:rsidP="00F966A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966A5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4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66A5" w:rsidRPr="00F966A5" w:rsidRDefault="00F966A5" w:rsidP="00F966A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966A5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F966A5" w:rsidRPr="00F966A5" w:rsidTr="00F966A5">
        <w:trPr>
          <w:trHeight w:val="62"/>
        </w:trPr>
        <w:tc>
          <w:tcPr>
            <w:tcW w:w="20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66A5" w:rsidRPr="00F966A5" w:rsidRDefault="00F966A5" w:rsidP="00F966A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63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66A5" w:rsidRPr="00F966A5" w:rsidRDefault="00F966A5" w:rsidP="00F966A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F966A5">
              <w:rPr>
                <w:rFonts w:ascii="Times New Roman" w:hAnsi="Times New Roman" w:cs="Times New Roman"/>
                <w:sz w:val="18"/>
                <w:szCs w:val="18"/>
              </w:rPr>
              <w:t>бюджет автономного округа</w:t>
            </w: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966A5" w:rsidRPr="00F966A5" w:rsidRDefault="00F966A5" w:rsidP="00F966A5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F966A5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62 544 497,30</w:t>
            </w:r>
          </w:p>
          <w:p w:rsidR="00F966A5" w:rsidRPr="00F966A5" w:rsidRDefault="00F966A5" w:rsidP="00F966A5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66A5" w:rsidRPr="00F966A5" w:rsidRDefault="00F966A5" w:rsidP="00F966A5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F966A5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5 706 655,60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66A5" w:rsidRPr="00F966A5" w:rsidRDefault="00F966A5" w:rsidP="00F966A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966A5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98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66A5" w:rsidRPr="00F966A5" w:rsidRDefault="00F966A5" w:rsidP="00F966A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966A5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7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66A5" w:rsidRPr="00F966A5" w:rsidRDefault="00F966A5" w:rsidP="00F966A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966A5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4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66A5" w:rsidRPr="00F966A5" w:rsidRDefault="00F966A5" w:rsidP="00F966A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966A5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F966A5" w:rsidRPr="00F966A5" w:rsidTr="00F966A5">
        <w:trPr>
          <w:trHeight w:val="409"/>
        </w:trPr>
        <w:tc>
          <w:tcPr>
            <w:tcW w:w="20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66A5" w:rsidRPr="00F966A5" w:rsidRDefault="00F966A5" w:rsidP="00F966A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63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66A5" w:rsidRPr="00F966A5" w:rsidRDefault="00F966A5" w:rsidP="00F966A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F966A5">
              <w:rPr>
                <w:rFonts w:ascii="Times New Roman" w:hAnsi="Times New Roman" w:cs="Times New Roman"/>
                <w:sz w:val="18"/>
                <w:szCs w:val="18"/>
              </w:rPr>
              <w:t>местный бюджет</w:t>
            </w: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966A5" w:rsidRPr="00F966A5" w:rsidRDefault="00F966A5" w:rsidP="00F966A5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F966A5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216 873 634,33</w:t>
            </w:r>
          </w:p>
          <w:p w:rsidR="00F966A5" w:rsidRPr="00F966A5" w:rsidRDefault="00F966A5" w:rsidP="00F966A5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66A5" w:rsidRPr="00F966A5" w:rsidRDefault="00F966A5" w:rsidP="00F966A5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F966A5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10 127 740,31</w:t>
            </w:r>
          </w:p>
          <w:p w:rsidR="00F966A5" w:rsidRPr="00F966A5" w:rsidRDefault="00F966A5" w:rsidP="00F966A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66A5" w:rsidRPr="00F966A5" w:rsidRDefault="00F966A5" w:rsidP="00F966A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966A5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98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66A5" w:rsidRPr="00F966A5" w:rsidRDefault="00F966A5" w:rsidP="00F966A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966A5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7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66A5" w:rsidRPr="00F966A5" w:rsidRDefault="00F966A5" w:rsidP="00F966A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966A5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4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66A5" w:rsidRPr="00F966A5" w:rsidRDefault="00F966A5" w:rsidP="00F966A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966A5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F966A5" w:rsidRPr="00F966A5" w:rsidTr="00F966A5">
        <w:trPr>
          <w:trHeight w:val="1645"/>
        </w:trPr>
        <w:tc>
          <w:tcPr>
            <w:tcW w:w="20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66A5" w:rsidRPr="00F966A5" w:rsidRDefault="00F966A5" w:rsidP="00F966A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63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66A5" w:rsidRPr="00F966A5" w:rsidRDefault="00F966A5" w:rsidP="00F966A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F966A5">
              <w:rPr>
                <w:rFonts w:ascii="Times New Roman" w:hAnsi="Times New Roman" w:cs="Times New Roman"/>
                <w:sz w:val="18"/>
                <w:szCs w:val="18"/>
              </w:rPr>
              <w:t>иные источники финансирования</w:t>
            </w: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66A5" w:rsidRPr="00F966A5" w:rsidRDefault="00F966A5" w:rsidP="00F966A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966A5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66A5" w:rsidRPr="00F966A5" w:rsidRDefault="00F966A5" w:rsidP="00F966A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966A5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66A5" w:rsidRPr="00F966A5" w:rsidRDefault="00F966A5" w:rsidP="00F966A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966A5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98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66A5" w:rsidRPr="00F966A5" w:rsidRDefault="00F966A5" w:rsidP="00F966A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966A5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7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66A5" w:rsidRPr="00F966A5" w:rsidRDefault="00F966A5" w:rsidP="00F966A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966A5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4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66A5" w:rsidRPr="00F966A5" w:rsidRDefault="00F966A5" w:rsidP="00F966A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966A5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F966A5" w:rsidRPr="00F966A5" w:rsidTr="00F966A5">
        <w:trPr>
          <w:trHeight w:val="62"/>
        </w:trPr>
        <w:tc>
          <w:tcPr>
            <w:tcW w:w="207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66A5" w:rsidRPr="00F966A5" w:rsidRDefault="00F966A5" w:rsidP="00F966A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bookmarkStart w:id="0" w:name="_Hlk184304262"/>
            <w:r w:rsidRPr="00F966A5">
              <w:rPr>
                <w:rFonts w:ascii="Times New Roman" w:hAnsi="Times New Roman" w:cs="Times New Roman"/>
                <w:sz w:val="18"/>
                <w:szCs w:val="18"/>
              </w:rPr>
              <w:t>Параметры финансового обеспечения региональных проектов, проектов Ханты-Мансийского автономного округа - Югры, реализуемых в городе Покачи</w:t>
            </w:r>
          </w:p>
        </w:tc>
        <w:tc>
          <w:tcPr>
            <w:tcW w:w="2632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66A5" w:rsidRPr="00F966A5" w:rsidRDefault="00F966A5" w:rsidP="00F966A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66A5">
              <w:rPr>
                <w:rFonts w:ascii="Times New Roman" w:hAnsi="Times New Roman" w:cs="Times New Roman"/>
                <w:sz w:val="18"/>
                <w:szCs w:val="18"/>
              </w:rPr>
              <w:t>Источники финансирования</w:t>
            </w:r>
          </w:p>
        </w:tc>
        <w:tc>
          <w:tcPr>
            <w:tcW w:w="748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66A5" w:rsidRPr="00F966A5" w:rsidRDefault="00F966A5" w:rsidP="00F966A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66A5">
              <w:rPr>
                <w:rFonts w:ascii="Times New Roman" w:hAnsi="Times New Roman" w:cs="Times New Roman"/>
                <w:sz w:val="18"/>
                <w:szCs w:val="18"/>
              </w:rPr>
              <w:t>Расходы по годам (рублей)</w:t>
            </w:r>
          </w:p>
        </w:tc>
        <w:tc>
          <w:tcPr>
            <w:tcW w:w="14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66A5" w:rsidRPr="00F966A5" w:rsidRDefault="00F966A5" w:rsidP="00F966A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F966A5" w:rsidRPr="00F966A5" w:rsidTr="00F966A5">
        <w:trPr>
          <w:trHeight w:val="62"/>
        </w:trPr>
        <w:tc>
          <w:tcPr>
            <w:tcW w:w="20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66A5" w:rsidRPr="00F966A5" w:rsidRDefault="00F966A5" w:rsidP="00F966A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632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66A5" w:rsidRPr="00F966A5" w:rsidRDefault="00F966A5" w:rsidP="00F966A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66A5" w:rsidRPr="00F966A5" w:rsidRDefault="00F966A5" w:rsidP="00F966A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66A5">
              <w:rPr>
                <w:rFonts w:ascii="Times New Roman" w:hAnsi="Times New Roman" w:cs="Times New Roman"/>
                <w:sz w:val="18"/>
                <w:szCs w:val="18"/>
              </w:rPr>
              <w:t>Всего 2019 - 2030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66A5" w:rsidRPr="00F966A5" w:rsidRDefault="00F966A5" w:rsidP="00F966A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66A5">
              <w:rPr>
                <w:rFonts w:ascii="Times New Roman" w:hAnsi="Times New Roman" w:cs="Times New Roman"/>
                <w:sz w:val="18"/>
                <w:szCs w:val="18"/>
              </w:rPr>
              <w:t>2024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66A5" w:rsidRPr="00F966A5" w:rsidRDefault="00F966A5" w:rsidP="00F966A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66A5">
              <w:rPr>
                <w:rFonts w:ascii="Times New Roman" w:hAnsi="Times New Roman" w:cs="Times New Roman"/>
                <w:sz w:val="18"/>
                <w:szCs w:val="18"/>
              </w:rPr>
              <w:t>2025</w:t>
            </w:r>
          </w:p>
        </w:tc>
        <w:tc>
          <w:tcPr>
            <w:tcW w:w="198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66A5" w:rsidRPr="00F966A5" w:rsidRDefault="00F966A5" w:rsidP="00F966A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66A5">
              <w:rPr>
                <w:rFonts w:ascii="Times New Roman" w:hAnsi="Times New Roman" w:cs="Times New Roman"/>
                <w:sz w:val="18"/>
                <w:szCs w:val="18"/>
              </w:rPr>
              <w:t>2026</w:t>
            </w:r>
          </w:p>
        </w:tc>
        <w:tc>
          <w:tcPr>
            <w:tcW w:w="127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66A5" w:rsidRPr="00F966A5" w:rsidRDefault="00F966A5" w:rsidP="00F966A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66A5">
              <w:rPr>
                <w:rFonts w:ascii="Times New Roman" w:hAnsi="Times New Roman" w:cs="Times New Roman"/>
                <w:sz w:val="18"/>
                <w:szCs w:val="18"/>
              </w:rPr>
              <w:t>2027</w:t>
            </w:r>
          </w:p>
        </w:tc>
        <w:tc>
          <w:tcPr>
            <w:tcW w:w="14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66A5" w:rsidRPr="00F966A5" w:rsidRDefault="00F966A5" w:rsidP="00F966A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66A5">
              <w:rPr>
                <w:rFonts w:ascii="Times New Roman" w:hAnsi="Times New Roman" w:cs="Times New Roman"/>
                <w:sz w:val="18"/>
                <w:szCs w:val="18"/>
              </w:rPr>
              <w:t>2028 - 2030</w:t>
            </w:r>
          </w:p>
        </w:tc>
      </w:tr>
      <w:tr w:rsidR="00F966A5" w:rsidRPr="00F966A5" w:rsidTr="00F966A5">
        <w:trPr>
          <w:trHeight w:val="481"/>
        </w:trPr>
        <w:tc>
          <w:tcPr>
            <w:tcW w:w="20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66A5" w:rsidRPr="00F966A5" w:rsidRDefault="00F966A5" w:rsidP="00F966A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535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66A5" w:rsidRPr="00F966A5" w:rsidRDefault="00F966A5" w:rsidP="00F966A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F966A5">
              <w:rPr>
                <w:rFonts w:ascii="Times New Roman" w:hAnsi="Times New Roman" w:cs="Times New Roman"/>
                <w:sz w:val="18"/>
                <w:szCs w:val="18"/>
              </w:rPr>
              <w:t xml:space="preserve">Наименование портфеля проектов (срок реализации </w:t>
            </w:r>
            <w:proofErr w:type="spellStart"/>
            <w:r w:rsidRPr="00F966A5">
              <w:rPr>
                <w:rFonts w:ascii="Times New Roman" w:hAnsi="Times New Roman" w:cs="Times New Roman"/>
                <w:sz w:val="18"/>
                <w:szCs w:val="18"/>
              </w:rPr>
              <w:t>дд.мм</w:t>
            </w:r>
            <w:proofErr w:type="gramStart"/>
            <w:r w:rsidRPr="00F966A5">
              <w:rPr>
                <w:rFonts w:ascii="Times New Roman" w:hAnsi="Times New Roman" w:cs="Times New Roman"/>
                <w:sz w:val="18"/>
                <w:szCs w:val="18"/>
              </w:rPr>
              <w:t>.г</w:t>
            </w:r>
            <w:proofErr w:type="gramEnd"/>
            <w:r w:rsidRPr="00F966A5">
              <w:rPr>
                <w:rFonts w:ascii="Times New Roman" w:hAnsi="Times New Roman" w:cs="Times New Roman"/>
                <w:sz w:val="18"/>
                <w:szCs w:val="18"/>
              </w:rPr>
              <w:t>ггг</w:t>
            </w:r>
            <w:proofErr w:type="spellEnd"/>
            <w:r w:rsidRPr="00F966A5">
              <w:rPr>
                <w:rFonts w:ascii="Times New Roman" w:hAnsi="Times New Roman" w:cs="Times New Roman"/>
                <w:sz w:val="18"/>
                <w:szCs w:val="18"/>
              </w:rPr>
              <w:t xml:space="preserve"> - </w:t>
            </w:r>
            <w:proofErr w:type="spellStart"/>
            <w:r w:rsidRPr="00F966A5">
              <w:rPr>
                <w:rFonts w:ascii="Times New Roman" w:hAnsi="Times New Roman" w:cs="Times New Roman"/>
                <w:sz w:val="18"/>
                <w:szCs w:val="18"/>
              </w:rPr>
              <w:t>дд.мм.гггг</w:t>
            </w:r>
            <w:proofErr w:type="spellEnd"/>
            <w:r w:rsidRPr="00F966A5">
              <w:rPr>
                <w:rFonts w:ascii="Times New Roman" w:hAnsi="Times New Roman" w:cs="Times New Roman"/>
                <w:sz w:val="18"/>
                <w:szCs w:val="18"/>
              </w:rPr>
              <w:t>) Жилье и городская среда (2019 - 2030)</w:t>
            </w:r>
          </w:p>
        </w:tc>
      </w:tr>
      <w:tr w:rsidR="00F966A5" w:rsidRPr="00F966A5" w:rsidTr="00F966A5">
        <w:trPr>
          <w:trHeight w:val="492"/>
        </w:trPr>
        <w:tc>
          <w:tcPr>
            <w:tcW w:w="207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66A5" w:rsidRPr="00F966A5" w:rsidRDefault="00F966A5" w:rsidP="00F966A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63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66A5" w:rsidRPr="00F966A5" w:rsidRDefault="00F966A5" w:rsidP="00F966A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F966A5">
              <w:rPr>
                <w:rFonts w:ascii="Times New Roman" w:hAnsi="Times New Roman" w:cs="Times New Roman"/>
                <w:sz w:val="18"/>
                <w:szCs w:val="18"/>
              </w:rPr>
              <w:t>всего</w:t>
            </w: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66A5" w:rsidRPr="00F966A5" w:rsidRDefault="00F966A5" w:rsidP="00F966A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966A5">
              <w:rPr>
                <w:rFonts w:ascii="Times New Roman" w:hAnsi="Times New Roman" w:cs="Times New Roman"/>
                <w:sz w:val="16"/>
                <w:szCs w:val="16"/>
              </w:rPr>
              <w:t>138 479 063,29</w:t>
            </w:r>
          </w:p>
          <w:p w:rsidR="00F966A5" w:rsidRPr="00F966A5" w:rsidRDefault="00F966A5" w:rsidP="00F966A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66A5" w:rsidRPr="00F966A5" w:rsidRDefault="00F966A5" w:rsidP="00F966A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966A5">
              <w:rPr>
                <w:rFonts w:ascii="Times New Roman" w:hAnsi="Times New Roman" w:cs="Times New Roman"/>
                <w:sz w:val="16"/>
                <w:szCs w:val="16"/>
              </w:rPr>
              <w:t>10 000 172,89</w:t>
            </w:r>
          </w:p>
          <w:p w:rsidR="00F966A5" w:rsidRPr="00F966A5" w:rsidRDefault="00F966A5" w:rsidP="00F966A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66A5" w:rsidRPr="00F966A5" w:rsidRDefault="00F966A5" w:rsidP="00F966A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966A5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  <w:p w:rsidR="00F966A5" w:rsidRPr="00F966A5" w:rsidRDefault="00F966A5" w:rsidP="00F966A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98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66A5" w:rsidRPr="00F966A5" w:rsidRDefault="00F966A5" w:rsidP="00F966A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966A5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66A5" w:rsidRPr="00F966A5" w:rsidRDefault="00F966A5" w:rsidP="00F966A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966A5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44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66A5" w:rsidRPr="00F966A5" w:rsidRDefault="00F966A5" w:rsidP="00F966A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966A5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F966A5" w:rsidRPr="00F966A5" w:rsidTr="00F966A5">
        <w:trPr>
          <w:trHeight w:val="62"/>
        </w:trPr>
        <w:tc>
          <w:tcPr>
            <w:tcW w:w="20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66A5" w:rsidRPr="00F966A5" w:rsidRDefault="00F966A5" w:rsidP="00F966A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63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66A5" w:rsidRPr="00F966A5" w:rsidRDefault="00F966A5" w:rsidP="00F966A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F966A5">
              <w:rPr>
                <w:rFonts w:ascii="Times New Roman" w:hAnsi="Times New Roman" w:cs="Times New Roman"/>
                <w:sz w:val="18"/>
                <w:szCs w:val="18"/>
              </w:rPr>
              <w:t>федеральный бюджет</w:t>
            </w: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66A5" w:rsidRPr="00F966A5" w:rsidRDefault="00F966A5" w:rsidP="00F966A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966A5">
              <w:rPr>
                <w:rFonts w:ascii="Times New Roman" w:hAnsi="Times New Roman" w:cs="Times New Roman"/>
                <w:sz w:val="16"/>
                <w:szCs w:val="16"/>
              </w:rPr>
              <w:t>67 797 064,04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66A5" w:rsidRPr="00F966A5" w:rsidRDefault="00F966A5" w:rsidP="00F966A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966A5">
              <w:rPr>
                <w:rFonts w:ascii="Times New Roman" w:hAnsi="Times New Roman" w:cs="Times New Roman"/>
                <w:sz w:val="16"/>
                <w:szCs w:val="16"/>
              </w:rPr>
              <w:t>3 503 500,00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66A5" w:rsidRPr="00F966A5" w:rsidRDefault="00F966A5" w:rsidP="00F966A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966A5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98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66A5" w:rsidRPr="00F966A5" w:rsidRDefault="00F966A5" w:rsidP="00F966A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966A5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66A5" w:rsidRPr="00F966A5" w:rsidRDefault="00F966A5" w:rsidP="00F966A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966A5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44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66A5" w:rsidRPr="00F966A5" w:rsidRDefault="00F966A5" w:rsidP="00F966A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966A5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F966A5" w:rsidRPr="00F966A5" w:rsidTr="00F966A5">
        <w:trPr>
          <w:trHeight w:val="62"/>
        </w:trPr>
        <w:tc>
          <w:tcPr>
            <w:tcW w:w="20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66A5" w:rsidRPr="00F966A5" w:rsidRDefault="00F966A5" w:rsidP="00F966A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63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66A5" w:rsidRPr="00F966A5" w:rsidRDefault="00F966A5" w:rsidP="00F966A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F966A5">
              <w:rPr>
                <w:rFonts w:ascii="Times New Roman" w:hAnsi="Times New Roman" w:cs="Times New Roman"/>
                <w:sz w:val="18"/>
                <w:szCs w:val="18"/>
              </w:rPr>
              <w:t>бюджет автономного округа</w:t>
            </w: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66A5" w:rsidRPr="00F966A5" w:rsidRDefault="00F966A5" w:rsidP="00F966A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966A5">
              <w:rPr>
                <w:rFonts w:ascii="Times New Roman" w:hAnsi="Times New Roman" w:cs="Times New Roman"/>
                <w:sz w:val="16"/>
                <w:szCs w:val="16"/>
              </w:rPr>
              <w:t>60 082 997,30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66A5" w:rsidRPr="00F966A5" w:rsidRDefault="00F966A5" w:rsidP="00F966A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966A5">
              <w:rPr>
                <w:rFonts w:ascii="Times New Roman" w:hAnsi="Times New Roman" w:cs="Times New Roman"/>
                <w:sz w:val="16"/>
                <w:szCs w:val="16"/>
              </w:rPr>
              <w:t>5 496 655,60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66A5" w:rsidRPr="00F966A5" w:rsidRDefault="00F966A5" w:rsidP="00F966A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966A5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98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66A5" w:rsidRPr="00F966A5" w:rsidRDefault="00F966A5" w:rsidP="00F966A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966A5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66A5" w:rsidRPr="00F966A5" w:rsidRDefault="00F966A5" w:rsidP="00F966A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966A5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44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66A5" w:rsidRPr="00F966A5" w:rsidRDefault="00F966A5" w:rsidP="00F966A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966A5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F966A5" w:rsidRPr="00F966A5" w:rsidTr="00F966A5">
        <w:trPr>
          <w:trHeight w:val="561"/>
        </w:trPr>
        <w:tc>
          <w:tcPr>
            <w:tcW w:w="20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66A5" w:rsidRPr="00F966A5" w:rsidRDefault="00F966A5" w:rsidP="00F966A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63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66A5" w:rsidRPr="00F966A5" w:rsidRDefault="00F966A5" w:rsidP="00F966A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F966A5">
              <w:rPr>
                <w:rFonts w:ascii="Times New Roman" w:hAnsi="Times New Roman" w:cs="Times New Roman"/>
                <w:sz w:val="18"/>
                <w:szCs w:val="18"/>
              </w:rPr>
              <w:t>местный бюджет</w:t>
            </w: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66A5" w:rsidRPr="00F966A5" w:rsidRDefault="00F966A5" w:rsidP="00F966A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966A5">
              <w:rPr>
                <w:rFonts w:ascii="Times New Roman" w:hAnsi="Times New Roman" w:cs="Times New Roman"/>
                <w:sz w:val="16"/>
                <w:szCs w:val="16"/>
              </w:rPr>
              <w:t>10 599 001,95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66A5" w:rsidRPr="00F966A5" w:rsidRDefault="00F966A5" w:rsidP="00F966A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966A5">
              <w:rPr>
                <w:rFonts w:ascii="Times New Roman" w:hAnsi="Times New Roman" w:cs="Times New Roman"/>
                <w:sz w:val="16"/>
                <w:szCs w:val="16"/>
              </w:rPr>
              <w:t>1 000 017,29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66A5" w:rsidRPr="00F966A5" w:rsidRDefault="00F966A5" w:rsidP="00F966A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966A5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98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66A5" w:rsidRPr="00F966A5" w:rsidRDefault="00F966A5" w:rsidP="00F966A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966A5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66A5" w:rsidRPr="00F966A5" w:rsidRDefault="00F966A5" w:rsidP="00F966A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966A5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44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66A5" w:rsidRPr="00F966A5" w:rsidRDefault="00F966A5" w:rsidP="00F966A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966A5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F966A5" w:rsidRPr="00F966A5" w:rsidTr="00F966A5">
        <w:trPr>
          <w:trHeight w:val="62"/>
        </w:trPr>
        <w:tc>
          <w:tcPr>
            <w:tcW w:w="20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66A5" w:rsidRPr="00F966A5" w:rsidRDefault="00F966A5" w:rsidP="00F966A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63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66A5" w:rsidRPr="00F966A5" w:rsidRDefault="00F966A5" w:rsidP="00F966A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F966A5">
              <w:rPr>
                <w:rFonts w:ascii="Times New Roman" w:hAnsi="Times New Roman" w:cs="Times New Roman"/>
                <w:sz w:val="18"/>
                <w:szCs w:val="18"/>
              </w:rPr>
              <w:t>иные источники финансирования</w:t>
            </w: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966A5" w:rsidRPr="00F966A5" w:rsidRDefault="00F966A5" w:rsidP="00F966A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966A5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966A5" w:rsidRPr="00F966A5" w:rsidRDefault="00F966A5" w:rsidP="00F966A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966A5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966A5" w:rsidRPr="00F966A5" w:rsidRDefault="00F966A5" w:rsidP="00F966A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966A5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98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966A5" w:rsidRPr="00F966A5" w:rsidRDefault="00F966A5" w:rsidP="00F966A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966A5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66A5" w:rsidRPr="00F966A5" w:rsidRDefault="00F966A5" w:rsidP="00F966A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966A5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44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66A5" w:rsidRPr="00F966A5" w:rsidRDefault="00F966A5" w:rsidP="00F966A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966A5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F966A5" w:rsidRPr="00F966A5" w:rsidTr="00F966A5">
        <w:trPr>
          <w:trHeight w:val="62"/>
        </w:trPr>
        <w:tc>
          <w:tcPr>
            <w:tcW w:w="20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66A5" w:rsidRPr="00F966A5" w:rsidRDefault="00F966A5" w:rsidP="00F966A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535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66A5" w:rsidRPr="00F966A5" w:rsidRDefault="00F966A5" w:rsidP="00F966A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F966A5">
              <w:rPr>
                <w:rFonts w:ascii="Times New Roman" w:hAnsi="Times New Roman" w:cs="Times New Roman"/>
                <w:sz w:val="18"/>
                <w:szCs w:val="18"/>
              </w:rPr>
              <w:t xml:space="preserve">Наименование проекта автономного округа (срок реализации </w:t>
            </w:r>
            <w:proofErr w:type="spellStart"/>
            <w:r w:rsidRPr="00F966A5">
              <w:rPr>
                <w:rFonts w:ascii="Times New Roman" w:hAnsi="Times New Roman" w:cs="Times New Roman"/>
                <w:sz w:val="18"/>
                <w:szCs w:val="18"/>
              </w:rPr>
              <w:t>дд.мм</w:t>
            </w:r>
            <w:proofErr w:type="gramStart"/>
            <w:r w:rsidRPr="00F966A5">
              <w:rPr>
                <w:rFonts w:ascii="Times New Roman" w:hAnsi="Times New Roman" w:cs="Times New Roman"/>
                <w:sz w:val="18"/>
                <w:szCs w:val="18"/>
              </w:rPr>
              <w:t>.г</w:t>
            </w:r>
            <w:proofErr w:type="gramEnd"/>
            <w:r w:rsidRPr="00F966A5">
              <w:rPr>
                <w:rFonts w:ascii="Times New Roman" w:hAnsi="Times New Roman" w:cs="Times New Roman"/>
                <w:sz w:val="18"/>
                <w:szCs w:val="18"/>
              </w:rPr>
              <w:t>ггг</w:t>
            </w:r>
            <w:proofErr w:type="spellEnd"/>
            <w:r w:rsidRPr="00F966A5">
              <w:rPr>
                <w:rFonts w:ascii="Times New Roman" w:hAnsi="Times New Roman" w:cs="Times New Roman"/>
                <w:sz w:val="18"/>
                <w:szCs w:val="18"/>
              </w:rPr>
              <w:t xml:space="preserve"> - </w:t>
            </w:r>
            <w:proofErr w:type="spellStart"/>
            <w:r w:rsidRPr="00F966A5">
              <w:rPr>
                <w:rFonts w:ascii="Times New Roman" w:hAnsi="Times New Roman" w:cs="Times New Roman"/>
                <w:sz w:val="18"/>
                <w:szCs w:val="18"/>
              </w:rPr>
              <w:t>дд.мм.гггг</w:t>
            </w:r>
            <w:proofErr w:type="spellEnd"/>
            <w:r w:rsidRPr="00F966A5">
              <w:rPr>
                <w:rFonts w:ascii="Times New Roman" w:hAnsi="Times New Roman" w:cs="Times New Roman"/>
                <w:sz w:val="18"/>
                <w:szCs w:val="18"/>
              </w:rPr>
              <w:t>) Формирование комфортной городской среды (2019 - 2030)</w:t>
            </w:r>
          </w:p>
        </w:tc>
      </w:tr>
      <w:tr w:rsidR="00F966A5" w:rsidRPr="00F966A5" w:rsidTr="00F966A5">
        <w:trPr>
          <w:trHeight w:val="431"/>
        </w:trPr>
        <w:tc>
          <w:tcPr>
            <w:tcW w:w="20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66A5" w:rsidRPr="00F966A5" w:rsidRDefault="00F966A5" w:rsidP="00F966A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63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66A5" w:rsidRPr="00F966A5" w:rsidRDefault="00F966A5" w:rsidP="00F966A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F966A5">
              <w:rPr>
                <w:rFonts w:ascii="Times New Roman" w:hAnsi="Times New Roman" w:cs="Times New Roman"/>
                <w:sz w:val="18"/>
                <w:szCs w:val="18"/>
              </w:rPr>
              <w:t>всего</w:t>
            </w: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66A5" w:rsidRPr="00F966A5" w:rsidRDefault="00F966A5" w:rsidP="00F966A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966A5">
              <w:rPr>
                <w:rFonts w:ascii="Times New Roman" w:hAnsi="Times New Roman" w:cs="Times New Roman"/>
                <w:sz w:val="16"/>
                <w:szCs w:val="16"/>
              </w:rPr>
              <w:t>138 479 063,29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66A5" w:rsidRPr="00F966A5" w:rsidRDefault="00F966A5" w:rsidP="00F966A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966A5">
              <w:rPr>
                <w:rFonts w:ascii="Times New Roman" w:hAnsi="Times New Roman" w:cs="Times New Roman"/>
                <w:sz w:val="16"/>
                <w:szCs w:val="16"/>
              </w:rPr>
              <w:t>10 000 172,89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66A5" w:rsidRPr="00F966A5" w:rsidRDefault="00F966A5" w:rsidP="00F966A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966A5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98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66A5" w:rsidRPr="00F966A5" w:rsidRDefault="00F966A5" w:rsidP="00F966A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966A5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66A5" w:rsidRPr="00F966A5" w:rsidRDefault="00F966A5" w:rsidP="00F966A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966A5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56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66A5" w:rsidRPr="00F966A5" w:rsidRDefault="00F966A5" w:rsidP="00F966A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966A5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F966A5" w:rsidRPr="00F966A5" w:rsidTr="00F966A5">
        <w:trPr>
          <w:trHeight w:val="62"/>
        </w:trPr>
        <w:tc>
          <w:tcPr>
            <w:tcW w:w="20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66A5" w:rsidRPr="00F966A5" w:rsidRDefault="00F966A5" w:rsidP="00F966A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63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66A5" w:rsidRPr="00F966A5" w:rsidRDefault="00F966A5" w:rsidP="00F966A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F966A5">
              <w:rPr>
                <w:rFonts w:ascii="Times New Roman" w:hAnsi="Times New Roman" w:cs="Times New Roman"/>
                <w:sz w:val="18"/>
                <w:szCs w:val="18"/>
              </w:rPr>
              <w:t>федеральный бюджет</w:t>
            </w: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66A5" w:rsidRPr="00F966A5" w:rsidRDefault="00F966A5" w:rsidP="00F966A5">
            <w:pPr>
              <w:jc w:val="center"/>
              <w:rPr>
                <w:rFonts w:ascii="Times New Roman" w:hAnsi="Times New Roman" w:cs="Times New Roman"/>
                <w:sz w:val="16"/>
                <w:szCs w:val="18"/>
              </w:rPr>
            </w:pPr>
            <w:r w:rsidRPr="00F966A5">
              <w:rPr>
                <w:rFonts w:ascii="Times New Roman" w:hAnsi="Times New Roman" w:cs="Times New Roman"/>
                <w:sz w:val="16"/>
                <w:szCs w:val="16"/>
              </w:rPr>
              <w:t>67 797 064,04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66A5" w:rsidRPr="00F966A5" w:rsidRDefault="00F966A5" w:rsidP="00F966A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8"/>
              </w:rPr>
            </w:pPr>
            <w:r w:rsidRPr="00F966A5">
              <w:rPr>
                <w:rFonts w:ascii="Times New Roman" w:hAnsi="Times New Roman" w:cs="Times New Roman"/>
                <w:sz w:val="16"/>
                <w:szCs w:val="16"/>
              </w:rPr>
              <w:t>3 503 500,00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66A5" w:rsidRPr="00F966A5" w:rsidRDefault="00F966A5" w:rsidP="00F966A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966A5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98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66A5" w:rsidRPr="00F966A5" w:rsidRDefault="00F966A5" w:rsidP="00F966A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966A5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66A5" w:rsidRPr="00F966A5" w:rsidRDefault="00F966A5" w:rsidP="00F966A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966A5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56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66A5" w:rsidRPr="00F966A5" w:rsidRDefault="00F966A5" w:rsidP="00F966A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966A5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F966A5" w:rsidRPr="00F966A5" w:rsidTr="00F966A5">
        <w:trPr>
          <w:trHeight w:val="295"/>
        </w:trPr>
        <w:tc>
          <w:tcPr>
            <w:tcW w:w="20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66A5" w:rsidRPr="00F966A5" w:rsidRDefault="00F966A5" w:rsidP="00F966A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63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66A5" w:rsidRPr="00F966A5" w:rsidRDefault="00F966A5" w:rsidP="00F966A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F966A5">
              <w:rPr>
                <w:rFonts w:ascii="Times New Roman" w:hAnsi="Times New Roman" w:cs="Times New Roman"/>
                <w:sz w:val="18"/>
                <w:szCs w:val="18"/>
              </w:rPr>
              <w:t>бюджет автономного округа</w:t>
            </w: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66A5" w:rsidRPr="00F966A5" w:rsidRDefault="00F966A5" w:rsidP="00F966A5">
            <w:pPr>
              <w:jc w:val="center"/>
              <w:rPr>
                <w:rFonts w:ascii="Times New Roman" w:hAnsi="Times New Roman" w:cs="Times New Roman"/>
                <w:sz w:val="16"/>
                <w:szCs w:val="18"/>
              </w:rPr>
            </w:pPr>
            <w:r w:rsidRPr="00F966A5">
              <w:rPr>
                <w:rFonts w:ascii="Times New Roman" w:hAnsi="Times New Roman" w:cs="Times New Roman"/>
                <w:sz w:val="16"/>
                <w:szCs w:val="16"/>
              </w:rPr>
              <w:t>60 082 997,30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66A5" w:rsidRPr="00F966A5" w:rsidRDefault="00F966A5" w:rsidP="00F966A5">
            <w:pPr>
              <w:jc w:val="center"/>
              <w:rPr>
                <w:rFonts w:ascii="Times New Roman" w:hAnsi="Times New Roman" w:cs="Times New Roman"/>
                <w:sz w:val="16"/>
                <w:szCs w:val="18"/>
              </w:rPr>
            </w:pPr>
            <w:r w:rsidRPr="00F966A5">
              <w:rPr>
                <w:rFonts w:ascii="Times New Roman" w:hAnsi="Times New Roman" w:cs="Times New Roman"/>
                <w:sz w:val="16"/>
                <w:szCs w:val="16"/>
              </w:rPr>
              <w:t>5 496 655,60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66A5" w:rsidRPr="00F966A5" w:rsidRDefault="00F966A5" w:rsidP="00F966A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966A5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98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66A5" w:rsidRPr="00F966A5" w:rsidRDefault="00F966A5" w:rsidP="00F966A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966A5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66A5" w:rsidRPr="00F966A5" w:rsidRDefault="00F966A5" w:rsidP="00F966A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966A5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56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66A5" w:rsidRPr="00F966A5" w:rsidRDefault="00F966A5" w:rsidP="00F966A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966A5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F966A5" w:rsidRPr="00F966A5" w:rsidTr="00F966A5">
        <w:trPr>
          <w:trHeight w:val="205"/>
        </w:trPr>
        <w:tc>
          <w:tcPr>
            <w:tcW w:w="20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66A5" w:rsidRPr="00F966A5" w:rsidRDefault="00F966A5" w:rsidP="00F966A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63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66A5" w:rsidRPr="00F966A5" w:rsidRDefault="00F966A5" w:rsidP="00F966A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F966A5">
              <w:rPr>
                <w:rFonts w:ascii="Times New Roman" w:hAnsi="Times New Roman" w:cs="Times New Roman"/>
                <w:sz w:val="18"/>
                <w:szCs w:val="18"/>
              </w:rPr>
              <w:t>местный бюджет</w:t>
            </w: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66A5" w:rsidRPr="00F966A5" w:rsidRDefault="00F966A5" w:rsidP="00F966A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966A5">
              <w:rPr>
                <w:rFonts w:ascii="Times New Roman" w:hAnsi="Times New Roman" w:cs="Times New Roman"/>
                <w:sz w:val="16"/>
                <w:szCs w:val="16"/>
              </w:rPr>
              <w:t>10 599 001,95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66A5" w:rsidRPr="00F966A5" w:rsidRDefault="00F966A5" w:rsidP="00F966A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966A5">
              <w:rPr>
                <w:rFonts w:ascii="Times New Roman" w:hAnsi="Times New Roman" w:cs="Times New Roman"/>
                <w:sz w:val="16"/>
                <w:szCs w:val="16"/>
              </w:rPr>
              <w:t>1 000 017,29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66A5" w:rsidRPr="00F966A5" w:rsidRDefault="00F966A5" w:rsidP="00F966A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966A5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98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66A5" w:rsidRPr="00F966A5" w:rsidRDefault="00F966A5" w:rsidP="00F966A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966A5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66A5" w:rsidRPr="00F966A5" w:rsidRDefault="00F966A5" w:rsidP="00F966A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966A5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56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66A5" w:rsidRPr="00F966A5" w:rsidRDefault="00F966A5" w:rsidP="00F966A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966A5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F966A5" w:rsidRPr="00F966A5" w:rsidTr="00F966A5">
        <w:trPr>
          <w:trHeight w:val="750"/>
        </w:trPr>
        <w:tc>
          <w:tcPr>
            <w:tcW w:w="20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66A5" w:rsidRPr="00F966A5" w:rsidRDefault="00F966A5" w:rsidP="00F966A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63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66A5" w:rsidRPr="00F966A5" w:rsidRDefault="00F966A5" w:rsidP="00F966A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F966A5">
              <w:rPr>
                <w:rFonts w:ascii="Times New Roman" w:hAnsi="Times New Roman" w:cs="Times New Roman"/>
                <w:sz w:val="18"/>
                <w:szCs w:val="18"/>
              </w:rPr>
              <w:t>иные источники финансирования</w:t>
            </w: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966A5" w:rsidRPr="00F966A5" w:rsidRDefault="00F966A5" w:rsidP="00F966A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966A5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966A5" w:rsidRPr="00F966A5" w:rsidRDefault="00F966A5" w:rsidP="00F966A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966A5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966A5" w:rsidRPr="00F966A5" w:rsidRDefault="00F966A5" w:rsidP="00F966A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966A5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98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966A5" w:rsidRPr="00F966A5" w:rsidRDefault="00F966A5" w:rsidP="00F966A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966A5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966A5" w:rsidRPr="00F966A5" w:rsidRDefault="00F966A5" w:rsidP="00F966A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966A5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56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966A5" w:rsidRPr="00F966A5" w:rsidRDefault="00F966A5" w:rsidP="00F966A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966A5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</w:tr>
      <w:bookmarkEnd w:id="0"/>
      <w:tr w:rsidR="00F966A5" w:rsidRPr="00F966A5" w:rsidTr="00F966A5">
        <w:trPr>
          <w:trHeight w:val="62"/>
        </w:trPr>
        <w:tc>
          <w:tcPr>
            <w:tcW w:w="207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66A5" w:rsidRPr="00F966A5" w:rsidRDefault="00F966A5" w:rsidP="00F966A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F966A5">
              <w:rPr>
                <w:rFonts w:ascii="Times New Roman" w:hAnsi="Times New Roman" w:cs="Times New Roman"/>
                <w:sz w:val="18"/>
                <w:szCs w:val="18"/>
              </w:rPr>
              <w:t xml:space="preserve">Параметры финансового обеспечения региональных проектов, проектов Ханты-Мансийского автономного округа - Югры, реализуемых в </w:t>
            </w:r>
            <w:r w:rsidRPr="00F966A5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городе Покачи</w:t>
            </w:r>
          </w:p>
        </w:tc>
        <w:tc>
          <w:tcPr>
            <w:tcW w:w="2632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66A5" w:rsidRPr="00F966A5" w:rsidRDefault="00F966A5" w:rsidP="00F966A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66A5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Источники финансирования</w:t>
            </w:r>
          </w:p>
        </w:tc>
        <w:tc>
          <w:tcPr>
            <w:tcW w:w="748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66A5" w:rsidRPr="00F966A5" w:rsidRDefault="00F966A5" w:rsidP="00F966A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66A5">
              <w:rPr>
                <w:rFonts w:ascii="Times New Roman" w:hAnsi="Times New Roman" w:cs="Times New Roman"/>
                <w:sz w:val="18"/>
                <w:szCs w:val="18"/>
              </w:rPr>
              <w:t>Расходы по годам (рублей)</w:t>
            </w:r>
          </w:p>
        </w:tc>
        <w:tc>
          <w:tcPr>
            <w:tcW w:w="14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66A5" w:rsidRPr="00F966A5" w:rsidRDefault="00F966A5" w:rsidP="00F966A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F966A5" w:rsidRPr="00F966A5" w:rsidTr="00F966A5">
        <w:trPr>
          <w:trHeight w:val="62"/>
        </w:trPr>
        <w:tc>
          <w:tcPr>
            <w:tcW w:w="20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66A5" w:rsidRPr="00F966A5" w:rsidRDefault="00F966A5" w:rsidP="00F966A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632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66A5" w:rsidRPr="00F966A5" w:rsidRDefault="00F966A5" w:rsidP="00F966A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66A5" w:rsidRPr="00F966A5" w:rsidRDefault="00F966A5" w:rsidP="00F966A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66A5">
              <w:rPr>
                <w:rFonts w:ascii="Times New Roman" w:hAnsi="Times New Roman" w:cs="Times New Roman"/>
                <w:sz w:val="18"/>
                <w:szCs w:val="18"/>
              </w:rPr>
              <w:t>Всего 2019 - 2030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66A5" w:rsidRPr="00F966A5" w:rsidRDefault="00F966A5" w:rsidP="00F966A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66A5">
              <w:rPr>
                <w:rFonts w:ascii="Times New Roman" w:hAnsi="Times New Roman" w:cs="Times New Roman"/>
                <w:sz w:val="18"/>
                <w:szCs w:val="18"/>
              </w:rPr>
              <w:t>2024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66A5" w:rsidRPr="00F966A5" w:rsidRDefault="00F966A5" w:rsidP="00F966A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66A5">
              <w:rPr>
                <w:rFonts w:ascii="Times New Roman" w:hAnsi="Times New Roman" w:cs="Times New Roman"/>
                <w:sz w:val="18"/>
                <w:szCs w:val="18"/>
              </w:rPr>
              <w:t>2025</w:t>
            </w:r>
          </w:p>
        </w:tc>
        <w:tc>
          <w:tcPr>
            <w:tcW w:w="198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66A5" w:rsidRPr="00F966A5" w:rsidRDefault="00F966A5" w:rsidP="00F966A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66A5">
              <w:rPr>
                <w:rFonts w:ascii="Times New Roman" w:hAnsi="Times New Roman" w:cs="Times New Roman"/>
                <w:sz w:val="18"/>
                <w:szCs w:val="18"/>
              </w:rPr>
              <w:t>2026</w:t>
            </w:r>
          </w:p>
        </w:tc>
        <w:tc>
          <w:tcPr>
            <w:tcW w:w="127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66A5" w:rsidRPr="00F966A5" w:rsidRDefault="00F966A5" w:rsidP="00F966A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66A5">
              <w:rPr>
                <w:rFonts w:ascii="Times New Roman" w:hAnsi="Times New Roman" w:cs="Times New Roman"/>
                <w:sz w:val="18"/>
                <w:szCs w:val="18"/>
              </w:rPr>
              <w:t>2027</w:t>
            </w:r>
          </w:p>
        </w:tc>
        <w:tc>
          <w:tcPr>
            <w:tcW w:w="14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66A5" w:rsidRPr="00F966A5" w:rsidRDefault="00F966A5" w:rsidP="00F966A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966A5">
              <w:rPr>
                <w:rFonts w:ascii="Times New Roman" w:hAnsi="Times New Roman" w:cs="Times New Roman"/>
                <w:sz w:val="18"/>
                <w:szCs w:val="18"/>
              </w:rPr>
              <w:t>2028 - 2030</w:t>
            </w:r>
          </w:p>
        </w:tc>
      </w:tr>
      <w:tr w:rsidR="00F966A5" w:rsidRPr="00F966A5" w:rsidTr="00F966A5">
        <w:trPr>
          <w:trHeight w:val="481"/>
        </w:trPr>
        <w:tc>
          <w:tcPr>
            <w:tcW w:w="20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66A5" w:rsidRPr="00F966A5" w:rsidRDefault="00F966A5" w:rsidP="00F966A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535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66A5" w:rsidRPr="00F966A5" w:rsidRDefault="00F966A5" w:rsidP="00F966A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F966A5">
              <w:rPr>
                <w:rFonts w:ascii="Times New Roman" w:hAnsi="Times New Roman" w:cs="Times New Roman"/>
                <w:sz w:val="18"/>
                <w:szCs w:val="18"/>
              </w:rPr>
              <w:t xml:space="preserve">Наименование портфеля проектов (срок реализации </w:t>
            </w:r>
            <w:proofErr w:type="spellStart"/>
            <w:r w:rsidRPr="00F966A5">
              <w:rPr>
                <w:rFonts w:ascii="Times New Roman" w:hAnsi="Times New Roman" w:cs="Times New Roman"/>
                <w:sz w:val="18"/>
                <w:szCs w:val="18"/>
              </w:rPr>
              <w:t>дд.мм</w:t>
            </w:r>
            <w:proofErr w:type="gramStart"/>
            <w:r w:rsidRPr="00F966A5">
              <w:rPr>
                <w:rFonts w:ascii="Times New Roman" w:hAnsi="Times New Roman" w:cs="Times New Roman"/>
                <w:sz w:val="18"/>
                <w:szCs w:val="18"/>
              </w:rPr>
              <w:t>.г</w:t>
            </w:r>
            <w:proofErr w:type="gramEnd"/>
            <w:r w:rsidRPr="00F966A5">
              <w:rPr>
                <w:rFonts w:ascii="Times New Roman" w:hAnsi="Times New Roman" w:cs="Times New Roman"/>
                <w:sz w:val="18"/>
                <w:szCs w:val="18"/>
              </w:rPr>
              <w:t>ггг</w:t>
            </w:r>
            <w:proofErr w:type="spellEnd"/>
            <w:r w:rsidRPr="00F966A5">
              <w:rPr>
                <w:rFonts w:ascii="Times New Roman" w:hAnsi="Times New Roman" w:cs="Times New Roman"/>
                <w:sz w:val="18"/>
                <w:szCs w:val="18"/>
              </w:rPr>
              <w:t xml:space="preserve"> - </w:t>
            </w:r>
            <w:proofErr w:type="spellStart"/>
            <w:r w:rsidRPr="00F966A5">
              <w:rPr>
                <w:rFonts w:ascii="Times New Roman" w:hAnsi="Times New Roman" w:cs="Times New Roman"/>
                <w:sz w:val="18"/>
                <w:szCs w:val="18"/>
              </w:rPr>
              <w:t>дд.мм.гггг</w:t>
            </w:r>
            <w:proofErr w:type="spellEnd"/>
            <w:r w:rsidRPr="00F966A5">
              <w:rPr>
                <w:rFonts w:ascii="Times New Roman" w:hAnsi="Times New Roman" w:cs="Times New Roman"/>
                <w:sz w:val="18"/>
                <w:szCs w:val="18"/>
              </w:rPr>
              <w:t>) «Национальная система пространственных данных» (2024 - 2030)</w:t>
            </w:r>
          </w:p>
        </w:tc>
      </w:tr>
      <w:tr w:rsidR="00F966A5" w:rsidRPr="00F966A5" w:rsidTr="00F966A5">
        <w:trPr>
          <w:trHeight w:val="492"/>
        </w:trPr>
        <w:tc>
          <w:tcPr>
            <w:tcW w:w="207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66A5" w:rsidRPr="00F966A5" w:rsidRDefault="00F966A5" w:rsidP="00F966A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63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66A5" w:rsidRPr="00F966A5" w:rsidRDefault="00F966A5" w:rsidP="00F966A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F966A5">
              <w:rPr>
                <w:rFonts w:ascii="Times New Roman" w:hAnsi="Times New Roman" w:cs="Times New Roman"/>
                <w:sz w:val="18"/>
                <w:szCs w:val="18"/>
              </w:rPr>
              <w:t>всего</w:t>
            </w: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66A5" w:rsidRPr="00F966A5" w:rsidRDefault="00F966A5" w:rsidP="00F966A5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F966A5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230 769,23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66A5" w:rsidRPr="00F966A5" w:rsidRDefault="00F966A5" w:rsidP="00F966A5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F966A5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230 769,23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66A5" w:rsidRPr="00F966A5" w:rsidRDefault="00F966A5" w:rsidP="00F966A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966A5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98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66A5" w:rsidRPr="00F966A5" w:rsidRDefault="00F966A5" w:rsidP="00F966A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966A5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66A5" w:rsidRPr="00F966A5" w:rsidRDefault="00F966A5" w:rsidP="00F966A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966A5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44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66A5" w:rsidRPr="00F966A5" w:rsidRDefault="00F966A5" w:rsidP="00F966A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966A5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F966A5" w:rsidRPr="00F966A5" w:rsidTr="00F966A5">
        <w:trPr>
          <w:trHeight w:val="62"/>
        </w:trPr>
        <w:tc>
          <w:tcPr>
            <w:tcW w:w="20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66A5" w:rsidRPr="00F966A5" w:rsidRDefault="00F966A5" w:rsidP="00F966A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63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66A5" w:rsidRPr="00F966A5" w:rsidRDefault="00F966A5" w:rsidP="00F966A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F966A5">
              <w:rPr>
                <w:rFonts w:ascii="Times New Roman" w:hAnsi="Times New Roman" w:cs="Times New Roman"/>
                <w:sz w:val="18"/>
                <w:szCs w:val="18"/>
              </w:rPr>
              <w:t>федеральный бюджет</w:t>
            </w: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66A5" w:rsidRPr="00F966A5" w:rsidRDefault="00F966A5" w:rsidP="00F966A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966A5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66A5" w:rsidRPr="00F966A5" w:rsidRDefault="00F966A5" w:rsidP="00F966A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966A5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66A5" w:rsidRPr="00F966A5" w:rsidRDefault="00F966A5" w:rsidP="00F966A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966A5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98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66A5" w:rsidRPr="00F966A5" w:rsidRDefault="00F966A5" w:rsidP="00F966A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966A5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66A5" w:rsidRPr="00F966A5" w:rsidRDefault="00F966A5" w:rsidP="00F966A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966A5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44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66A5" w:rsidRPr="00F966A5" w:rsidRDefault="00F966A5" w:rsidP="00F966A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966A5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F966A5" w:rsidRPr="00F966A5" w:rsidTr="00F966A5">
        <w:trPr>
          <w:trHeight w:val="62"/>
        </w:trPr>
        <w:tc>
          <w:tcPr>
            <w:tcW w:w="20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66A5" w:rsidRPr="00F966A5" w:rsidRDefault="00F966A5" w:rsidP="00F966A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63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66A5" w:rsidRPr="00F966A5" w:rsidRDefault="00F966A5" w:rsidP="00F966A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F966A5">
              <w:rPr>
                <w:rFonts w:ascii="Times New Roman" w:hAnsi="Times New Roman" w:cs="Times New Roman"/>
                <w:sz w:val="18"/>
                <w:szCs w:val="18"/>
              </w:rPr>
              <w:t>бюджет автономного округа</w:t>
            </w: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66A5" w:rsidRPr="00F966A5" w:rsidRDefault="00F966A5" w:rsidP="00F966A5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F966A5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210 000,00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66A5" w:rsidRPr="00F966A5" w:rsidRDefault="00F966A5" w:rsidP="00F966A5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F966A5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210 000,00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66A5" w:rsidRPr="00F966A5" w:rsidRDefault="00F966A5" w:rsidP="00F966A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966A5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98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66A5" w:rsidRPr="00F966A5" w:rsidRDefault="00F966A5" w:rsidP="00F966A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966A5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66A5" w:rsidRPr="00F966A5" w:rsidRDefault="00F966A5" w:rsidP="00F966A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966A5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44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66A5" w:rsidRPr="00F966A5" w:rsidRDefault="00F966A5" w:rsidP="00F966A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966A5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F966A5" w:rsidRPr="00F966A5" w:rsidTr="00F966A5">
        <w:trPr>
          <w:trHeight w:val="493"/>
        </w:trPr>
        <w:tc>
          <w:tcPr>
            <w:tcW w:w="20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66A5" w:rsidRPr="00F966A5" w:rsidRDefault="00F966A5" w:rsidP="00F966A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63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66A5" w:rsidRPr="00F966A5" w:rsidRDefault="00F966A5" w:rsidP="00F966A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F966A5">
              <w:rPr>
                <w:rFonts w:ascii="Times New Roman" w:hAnsi="Times New Roman" w:cs="Times New Roman"/>
                <w:sz w:val="18"/>
                <w:szCs w:val="18"/>
              </w:rPr>
              <w:t>местный бюджет</w:t>
            </w: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66A5" w:rsidRPr="00F966A5" w:rsidRDefault="00F966A5" w:rsidP="00F966A5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F966A5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20 769,23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66A5" w:rsidRPr="00F966A5" w:rsidRDefault="00F966A5" w:rsidP="00F966A5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F966A5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20 769,23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66A5" w:rsidRPr="00F966A5" w:rsidRDefault="00F966A5" w:rsidP="00F966A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966A5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98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66A5" w:rsidRPr="00F966A5" w:rsidRDefault="00F966A5" w:rsidP="00F966A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966A5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66A5" w:rsidRPr="00F966A5" w:rsidRDefault="00F966A5" w:rsidP="00F966A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966A5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44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66A5" w:rsidRPr="00F966A5" w:rsidRDefault="00F966A5" w:rsidP="00F966A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966A5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F966A5" w:rsidRPr="00F966A5" w:rsidTr="00F966A5">
        <w:trPr>
          <w:trHeight w:val="62"/>
        </w:trPr>
        <w:tc>
          <w:tcPr>
            <w:tcW w:w="20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66A5" w:rsidRPr="00F966A5" w:rsidRDefault="00F966A5" w:rsidP="00F966A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63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66A5" w:rsidRPr="00F966A5" w:rsidRDefault="00F966A5" w:rsidP="00F966A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F966A5">
              <w:rPr>
                <w:rFonts w:ascii="Times New Roman" w:hAnsi="Times New Roman" w:cs="Times New Roman"/>
                <w:sz w:val="18"/>
                <w:szCs w:val="18"/>
              </w:rPr>
              <w:t>иные источники финансирования</w:t>
            </w: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966A5" w:rsidRPr="00F966A5" w:rsidRDefault="00F966A5" w:rsidP="00F966A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966A5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966A5" w:rsidRPr="00F966A5" w:rsidRDefault="00F966A5" w:rsidP="00F966A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966A5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966A5" w:rsidRPr="00F966A5" w:rsidRDefault="00F966A5" w:rsidP="00F966A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966A5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98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966A5" w:rsidRPr="00F966A5" w:rsidRDefault="00F966A5" w:rsidP="00F966A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966A5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66A5" w:rsidRPr="00F966A5" w:rsidRDefault="00F966A5" w:rsidP="00F966A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966A5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44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66A5" w:rsidRPr="00F966A5" w:rsidRDefault="00F966A5" w:rsidP="00F966A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966A5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F966A5" w:rsidRPr="00F966A5" w:rsidTr="00F966A5">
        <w:trPr>
          <w:trHeight w:val="62"/>
        </w:trPr>
        <w:tc>
          <w:tcPr>
            <w:tcW w:w="20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66A5" w:rsidRPr="00F966A5" w:rsidRDefault="00F966A5" w:rsidP="00F966A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535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66A5" w:rsidRPr="00F966A5" w:rsidRDefault="00F966A5" w:rsidP="00F966A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F966A5">
              <w:rPr>
                <w:rFonts w:ascii="Times New Roman" w:hAnsi="Times New Roman" w:cs="Times New Roman"/>
                <w:sz w:val="18"/>
                <w:szCs w:val="18"/>
              </w:rPr>
              <w:t xml:space="preserve">Наименование проекта автономного округа (срок реализации </w:t>
            </w:r>
            <w:proofErr w:type="spellStart"/>
            <w:r w:rsidRPr="00F966A5">
              <w:rPr>
                <w:rFonts w:ascii="Times New Roman" w:hAnsi="Times New Roman" w:cs="Times New Roman"/>
                <w:sz w:val="18"/>
                <w:szCs w:val="18"/>
              </w:rPr>
              <w:t>дд.мм</w:t>
            </w:r>
            <w:proofErr w:type="gramStart"/>
            <w:r w:rsidRPr="00F966A5">
              <w:rPr>
                <w:rFonts w:ascii="Times New Roman" w:hAnsi="Times New Roman" w:cs="Times New Roman"/>
                <w:sz w:val="18"/>
                <w:szCs w:val="18"/>
              </w:rPr>
              <w:t>.г</w:t>
            </w:r>
            <w:proofErr w:type="gramEnd"/>
            <w:r w:rsidRPr="00F966A5">
              <w:rPr>
                <w:rFonts w:ascii="Times New Roman" w:hAnsi="Times New Roman" w:cs="Times New Roman"/>
                <w:sz w:val="18"/>
                <w:szCs w:val="18"/>
              </w:rPr>
              <w:t>ггг</w:t>
            </w:r>
            <w:proofErr w:type="spellEnd"/>
            <w:r w:rsidRPr="00F966A5">
              <w:rPr>
                <w:rFonts w:ascii="Times New Roman" w:hAnsi="Times New Roman" w:cs="Times New Roman"/>
                <w:sz w:val="18"/>
                <w:szCs w:val="18"/>
              </w:rPr>
              <w:t xml:space="preserve"> - </w:t>
            </w:r>
            <w:proofErr w:type="spellStart"/>
            <w:r w:rsidRPr="00F966A5">
              <w:rPr>
                <w:rFonts w:ascii="Times New Roman" w:hAnsi="Times New Roman" w:cs="Times New Roman"/>
                <w:sz w:val="18"/>
                <w:szCs w:val="18"/>
              </w:rPr>
              <w:t>дд.мм.гггг</w:t>
            </w:r>
            <w:proofErr w:type="spellEnd"/>
            <w:r w:rsidRPr="00F966A5">
              <w:rPr>
                <w:rFonts w:ascii="Times New Roman" w:hAnsi="Times New Roman" w:cs="Times New Roman"/>
                <w:sz w:val="18"/>
                <w:szCs w:val="18"/>
              </w:rPr>
              <w:t>) Национальная система пространственных данных (2019 - 2030)</w:t>
            </w:r>
          </w:p>
        </w:tc>
      </w:tr>
      <w:tr w:rsidR="00F966A5" w:rsidRPr="00F966A5" w:rsidTr="00F966A5">
        <w:trPr>
          <w:trHeight w:val="465"/>
        </w:trPr>
        <w:tc>
          <w:tcPr>
            <w:tcW w:w="20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66A5" w:rsidRPr="00F966A5" w:rsidRDefault="00F966A5" w:rsidP="00F966A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63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66A5" w:rsidRPr="00F966A5" w:rsidRDefault="00F966A5" w:rsidP="00F966A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F966A5">
              <w:rPr>
                <w:rFonts w:ascii="Times New Roman" w:hAnsi="Times New Roman" w:cs="Times New Roman"/>
                <w:sz w:val="18"/>
                <w:szCs w:val="18"/>
              </w:rPr>
              <w:t>всего</w:t>
            </w: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66A5" w:rsidRPr="00F966A5" w:rsidRDefault="00F966A5" w:rsidP="00F966A5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F966A5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230 769,23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66A5" w:rsidRPr="00F966A5" w:rsidRDefault="00F966A5" w:rsidP="00F966A5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F966A5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230 769,23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66A5" w:rsidRPr="00F966A5" w:rsidRDefault="00F966A5" w:rsidP="00F966A5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966A5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98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66A5" w:rsidRPr="00F966A5" w:rsidRDefault="00F966A5" w:rsidP="00F966A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966A5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66A5" w:rsidRPr="00F966A5" w:rsidRDefault="00F966A5" w:rsidP="00F966A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966A5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56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66A5" w:rsidRPr="00F966A5" w:rsidRDefault="00F966A5" w:rsidP="00F966A5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966A5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F966A5" w:rsidRPr="00F966A5" w:rsidTr="00F966A5">
        <w:trPr>
          <w:trHeight w:val="361"/>
        </w:trPr>
        <w:tc>
          <w:tcPr>
            <w:tcW w:w="20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66A5" w:rsidRPr="00F966A5" w:rsidRDefault="00F966A5" w:rsidP="00F966A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63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66A5" w:rsidRPr="00F966A5" w:rsidRDefault="00F966A5" w:rsidP="00F966A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F966A5">
              <w:rPr>
                <w:rFonts w:ascii="Times New Roman" w:hAnsi="Times New Roman" w:cs="Times New Roman"/>
                <w:sz w:val="18"/>
                <w:szCs w:val="18"/>
              </w:rPr>
              <w:t>федеральный бюджет</w:t>
            </w: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66A5" w:rsidRPr="00F966A5" w:rsidRDefault="00F966A5" w:rsidP="00F966A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966A5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66A5" w:rsidRPr="00F966A5" w:rsidRDefault="00F966A5" w:rsidP="00F966A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8"/>
              </w:rPr>
            </w:pPr>
            <w:r w:rsidRPr="00F966A5">
              <w:rPr>
                <w:rFonts w:ascii="Times New Roman" w:hAnsi="Times New Roman" w:cs="Times New Roman"/>
                <w:sz w:val="16"/>
                <w:szCs w:val="18"/>
              </w:rPr>
              <w:t>0,00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66A5" w:rsidRPr="00F966A5" w:rsidRDefault="00F966A5" w:rsidP="00F966A5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966A5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98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66A5" w:rsidRPr="00F966A5" w:rsidRDefault="00F966A5" w:rsidP="00F966A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966A5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66A5" w:rsidRPr="00F966A5" w:rsidRDefault="00F966A5" w:rsidP="00F966A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966A5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56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66A5" w:rsidRPr="00F966A5" w:rsidRDefault="00F966A5" w:rsidP="00F966A5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966A5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F966A5" w:rsidRPr="00F966A5" w:rsidTr="00F966A5">
        <w:trPr>
          <w:trHeight w:val="295"/>
        </w:trPr>
        <w:tc>
          <w:tcPr>
            <w:tcW w:w="20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66A5" w:rsidRPr="00F966A5" w:rsidRDefault="00F966A5" w:rsidP="00F966A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63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66A5" w:rsidRPr="00F966A5" w:rsidRDefault="00F966A5" w:rsidP="00F966A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F966A5">
              <w:rPr>
                <w:rFonts w:ascii="Times New Roman" w:hAnsi="Times New Roman" w:cs="Times New Roman"/>
                <w:sz w:val="18"/>
                <w:szCs w:val="18"/>
              </w:rPr>
              <w:t>бюджет автономного округа</w:t>
            </w: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66A5" w:rsidRPr="00F966A5" w:rsidRDefault="00F966A5" w:rsidP="00F966A5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F966A5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210 000,00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66A5" w:rsidRPr="00F966A5" w:rsidRDefault="00F966A5" w:rsidP="00F966A5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F966A5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210 000,00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66A5" w:rsidRPr="00F966A5" w:rsidRDefault="00F966A5" w:rsidP="00F966A5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966A5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98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66A5" w:rsidRPr="00F966A5" w:rsidRDefault="00F966A5" w:rsidP="00F966A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966A5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66A5" w:rsidRPr="00F966A5" w:rsidRDefault="00F966A5" w:rsidP="00F966A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966A5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56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66A5" w:rsidRPr="00F966A5" w:rsidRDefault="00F966A5" w:rsidP="00F966A5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966A5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F966A5" w:rsidRPr="00F966A5" w:rsidTr="00F966A5">
        <w:trPr>
          <w:trHeight w:val="205"/>
        </w:trPr>
        <w:tc>
          <w:tcPr>
            <w:tcW w:w="20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66A5" w:rsidRPr="00F966A5" w:rsidRDefault="00F966A5" w:rsidP="00F966A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63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66A5" w:rsidRPr="00F966A5" w:rsidRDefault="00F966A5" w:rsidP="00F966A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F966A5">
              <w:rPr>
                <w:rFonts w:ascii="Times New Roman" w:hAnsi="Times New Roman" w:cs="Times New Roman"/>
                <w:sz w:val="18"/>
                <w:szCs w:val="18"/>
              </w:rPr>
              <w:t>местный бюджет</w:t>
            </w: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66A5" w:rsidRPr="00F966A5" w:rsidRDefault="00F966A5" w:rsidP="00F966A5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F966A5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20 769,23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66A5" w:rsidRPr="00F966A5" w:rsidRDefault="00F966A5" w:rsidP="00F966A5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F966A5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20 769,23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66A5" w:rsidRPr="00F966A5" w:rsidRDefault="00F966A5" w:rsidP="00F966A5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966A5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98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66A5" w:rsidRPr="00F966A5" w:rsidRDefault="00F966A5" w:rsidP="00F966A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966A5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66A5" w:rsidRPr="00F966A5" w:rsidRDefault="00F966A5" w:rsidP="00F966A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966A5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56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66A5" w:rsidRPr="00F966A5" w:rsidRDefault="00F966A5" w:rsidP="00F966A5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966A5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F966A5" w:rsidRPr="00F966A5" w:rsidTr="00F966A5">
        <w:trPr>
          <w:trHeight w:val="459"/>
        </w:trPr>
        <w:tc>
          <w:tcPr>
            <w:tcW w:w="20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66A5" w:rsidRPr="00F966A5" w:rsidRDefault="00F966A5" w:rsidP="00F966A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63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66A5" w:rsidRPr="00F966A5" w:rsidRDefault="00F966A5" w:rsidP="00F966A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F966A5">
              <w:rPr>
                <w:rFonts w:ascii="Times New Roman" w:hAnsi="Times New Roman" w:cs="Times New Roman"/>
                <w:sz w:val="18"/>
                <w:szCs w:val="18"/>
              </w:rPr>
              <w:t>иные источники финансирования</w:t>
            </w: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966A5" w:rsidRPr="00F966A5" w:rsidRDefault="00F966A5" w:rsidP="00F966A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966A5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66A5" w:rsidRPr="00F966A5" w:rsidRDefault="00F966A5" w:rsidP="00F966A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966A5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966A5" w:rsidRPr="00F966A5" w:rsidRDefault="00F966A5" w:rsidP="00F966A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966A5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98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966A5" w:rsidRPr="00F966A5" w:rsidRDefault="00F966A5" w:rsidP="00F966A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966A5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966A5" w:rsidRPr="00F966A5" w:rsidRDefault="00F966A5" w:rsidP="00F966A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966A5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56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966A5" w:rsidRPr="00F966A5" w:rsidRDefault="00F966A5" w:rsidP="00F966A5">
            <w:pPr>
              <w:spacing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966A5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F966A5" w:rsidRPr="00F966A5" w:rsidTr="00F966A5">
        <w:trPr>
          <w:trHeight w:val="62"/>
        </w:trPr>
        <w:tc>
          <w:tcPr>
            <w:tcW w:w="4706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66A5" w:rsidRPr="00F966A5" w:rsidRDefault="00F966A5" w:rsidP="00F966A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F966A5">
              <w:rPr>
                <w:rFonts w:ascii="Times New Roman" w:hAnsi="Times New Roman" w:cs="Times New Roman"/>
                <w:sz w:val="18"/>
                <w:szCs w:val="18"/>
              </w:rPr>
              <w:t>Объем налоговых расходов муниципального образования</w:t>
            </w:r>
          </w:p>
        </w:tc>
        <w:tc>
          <w:tcPr>
            <w:tcW w:w="8903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66A5" w:rsidRPr="00F966A5" w:rsidRDefault="00F966A5" w:rsidP="00F966A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F966A5">
              <w:rPr>
                <w:rFonts w:ascii="Times New Roman" w:hAnsi="Times New Roman" w:cs="Times New Roman"/>
                <w:sz w:val="16"/>
                <w:szCs w:val="16"/>
              </w:rPr>
              <w:t>Расходы по годам (рублей)</w:t>
            </w:r>
          </w:p>
        </w:tc>
      </w:tr>
      <w:tr w:rsidR="00F966A5" w:rsidRPr="00F966A5" w:rsidTr="00F966A5">
        <w:trPr>
          <w:trHeight w:val="62"/>
        </w:trPr>
        <w:tc>
          <w:tcPr>
            <w:tcW w:w="4706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66A5" w:rsidRPr="00F966A5" w:rsidRDefault="00F966A5" w:rsidP="00F966A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966A5" w:rsidRPr="00F966A5" w:rsidRDefault="00F966A5" w:rsidP="00F966A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966A5">
              <w:rPr>
                <w:rFonts w:ascii="Times New Roman" w:hAnsi="Times New Roman" w:cs="Times New Roman"/>
                <w:sz w:val="16"/>
                <w:szCs w:val="16"/>
              </w:rPr>
              <w:t>2019 - 2030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966A5" w:rsidRPr="00F966A5" w:rsidRDefault="00F966A5" w:rsidP="00F966A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966A5">
              <w:rPr>
                <w:rFonts w:ascii="Times New Roman" w:hAnsi="Times New Roman" w:cs="Times New Roman"/>
                <w:sz w:val="16"/>
                <w:szCs w:val="16"/>
              </w:rPr>
              <w:t>2024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966A5" w:rsidRPr="00F966A5" w:rsidRDefault="00F966A5" w:rsidP="00F966A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966A5">
              <w:rPr>
                <w:rFonts w:ascii="Times New Roman" w:hAnsi="Times New Roman" w:cs="Times New Roman"/>
                <w:sz w:val="16"/>
                <w:szCs w:val="16"/>
              </w:rPr>
              <w:t>2025</w:t>
            </w:r>
          </w:p>
        </w:tc>
        <w:tc>
          <w:tcPr>
            <w:tcW w:w="198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966A5" w:rsidRPr="00F966A5" w:rsidRDefault="00F966A5" w:rsidP="00F966A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966A5">
              <w:rPr>
                <w:rFonts w:ascii="Times New Roman" w:hAnsi="Times New Roman" w:cs="Times New Roman"/>
                <w:sz w:val="16"/>
                <w:szCs w:val="16"/>
              </w:rPr>
              <w:t>2026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966A5" w:rsidRPr="00F966A5" w:rsidRDefault="00F966A5" w:rsidP="00F966A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966A5">
              <w:rPr>
                <w:rFonts w:ascii="Times New Roman" w:hAnsi="Times New Roman" w:cs="Times New Roman"/>
                <w:sz w:val="16"/>
                <w:szCs w:val="16"/>
              </w:rPr>
              <w:t>2027</w:t>
            </w:r>
          </w:p>
        </w:tc>
        <w:tc>
          <w:tcPr>
            <w:tcW w:w="156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966A5" w:rsidRPr="00F966A5" w:rsidRDefault="00F966A5" w:rsidP="00F966A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966A5">
              <w:rPr>
                <w:rFonts w:ascii="Times New Roman" w:hAnsi="Times New Roman" w:cs="Times New Roman"/>
                <w:sz w:val="16"/>
                <w:szCs w:val="16"/>
              </w:rPr>
              <w:t>2028 - 2030</w:t>
            </w:r>
          </w:p>
        </w:tc>
      </w:tr>
      <w:tr w:rsidR="00F966A5" w:rsidRPr="00F966A5" w:rsidTr="00F966A5">
        <w:trPr>
          <w:trHeight w:val="62"/>
        </w:trPr>
        <w:tc>
          <w:tcPr>
            <w:tcW w:w="4706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66A5" w:rsidRPr="00F966A5" w:rsidRDefault="00F966A5" w:rsidP="00F966A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966A5" w:rsidRPr="00F966A5" w:rsidRDefault="00F966A5" w:rsidP="00F966A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966A5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966A5" w:rsidRPr="00F966A5" w:rsidRDefault="00F966A5" w:rsidP="00F966A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966A5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966A5" w:rsidRPr="00F966A5" w:rsidRDefault="00F966A5" w:rsidP="00F966A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966A5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98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966A5" w:rsidRPr="00F966A5" w:rsidRDefault="00F966A5" w:rsidP="00F966A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966A5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966A5" w:rsidRPr="00F966A5" w:rsidRDefault="00F966A5" w:rsidP="00F966A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966A5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56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966A5" w:rsidRPr="00F966A5" w:rsidRDefault="00F966A5" w:rsidP="00F966A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966A5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</w:tr>
    </w:tbl>
    <w:p w:rsidR="00076304" w:rsidRPr="00F966A5" w:rsidRDefault="00076304" w:rsidP="00F966A5">
      <w:pPr>
        <w:pStyle w:val="ConsPlusNormal"/>
        <w:jc w:val="center"/>
        <w:rPr>
          <w:rFonts w:ascii="Times New Roman" w:hAnsi="Times New Roman" w:cs="Times New Roman"/>
        </w:rPr>
      </w:pPr>
    </w:p>
    <w:p w:rsidR="00F966A5" w:rsidRPr="00F966A5" w:rsidRDefault="00F966A5" w:rsidP="00F966A5">
      <w:pPr>
        <w:pStyle w:val="ConsPlusNormal"/>
        <w:jc w:val="center"/>
        <w:rPr>
          <w:rFonts w:ascii="Times New Roman" w:hAnsi="Times New Roman" w:cs="Times New Roman"/>
        </w:rPr>
      </w:pPr>
    </w:p>
    <w:p w:rsidR="00F966A5" w:rsidRPr="00F966A5" w:rsidRDefault="00F966A5" w:rsidP="00F966A5">
      <w:pPr>
        <w:autoSpaceDE w:val="0"/>
        <w:autoSpaceDN w:val="0"/>
        <w:adjustRightInd w:val="0"/>
        <w:spacing w:after="0" w:line="240" w:lineRule="auto"/>
        <w:ind w:left="30" w:right="30"/>
        <w:jc w:val="both"/>
        <w:rPr>
          <w:rFonts w:ascii="Times New Roman" w:hAnsi="Times New Roman" w:cs="Times New Roman"/>
          <w:color w:val="000000"/>
          <w:sz w:val="18"/>
          <w:szCs w:val="18"/>
          <w:highlight w:val="white"/>
        </w:rPr>
      </w:pPr>
      <w:r w:rsidRPr="00F966A5">
        <w:rPr>
          <w:rFonts w:ascii="Times New Roman" w:hAnsi="Times New Roman" w:cs="Times New Roman"/>
          <w:color w:val="000000"/>
          <w:sz w:val="18"/>
          <w:szCs w:val="18"/>
          <w:highlight w:val="white"/>
        </w:rPr>
        <w:lastRenderedPageBreak/>
        <w:t>&lt;1&gt; Постановление Правительства Российской Федерации от 10.02.2017 № 169 «Об утверждении правил предоставления и распределения субсидий из федерального бюджета бюджетам субъектов Российской Федерации на поддержку государственных программ субъектов Российской Федерации и муниципальных программ формирования современной городской среды»</w:t>
      </w:r>
    </w:p>
    <w:p w:rsidR="00F966A5" w:rsidRPr="00F966A5" w:rsidRDefault="00F966A5" w:rsidP="00F966A5">
      <w:pPr>
        <w:autoSpaceDE w:val="0"/>
        <w:autoSpaceDN w:val="0"/>
        <w:adjustRightInd w:val="0"/>
        <w:spacing w:after="0" w:line="240" w:lineRule="auto"/>
        <w:ind w:left="30" w:right="30"/>
        <w:jc w:val="both"/>
        <w:rPr>
          <w:rFonts w:ascii="Times New Roman" w:hAnsi="Times New Roman" w:cs="Times New Roman"/>
          <w:color w:val="000000"/>
          <w:sz w:val="18"/>
          <w:szCs w:val="18"/>
        </w:rPr>
      </w:pPr>
      <w:r w:rsidRPr="00F966A5">
        <w:rPr>
          <w:rFonts w:ascii="Times New Roman" w:hAnsi="Times New Roman" w:cs="Times New Roman"/>
          <w:color w:val="000000"/>
          <w:sz w:val="18"/>
          <w:szCs w:val="18"/>
          <w:highlight w:val="white"/>
        </w:rPr>
        <w:t>&lt;2&gt; Постановление Правительства Российской Федерации от 10.02.2017 № 169 «Об утверждении правил предоставления и распределения субсидий из федерального бюджета бюджетам субъектов Российской Федерации на поддержку государственных программ субъектов Российской Федерации и муниципальных программ формирования современной городской среды</w:t>
      </w:r>
      <w:r w:rsidRPr="00F966A5">
        <w:rPr>
          <w:rFonts w:ascii="Times New Roman" w:hAnsi="Times New Roman" w:cs="Times New Roman"/>
          <w:color w:val="000000"/>
          <w:sz w:val="18"/>
          <w:szCs w:val="18"/>
        </w:rPr>
        <w:t>»</w:t>
      </w:r>
    </w:p>
    <w:p w:rsidR="00F966A5" w:rsidRPr="00F966A5" w:rsidRDefault="00F966A5" w:rsidP="00F966A5">
      <w:pPr>
        <w:autoSpaceDE w:val="0"/>
        <w:autoSpaceDN w:val="0"/>
        <w:adjustRightInd w:val="0"/>
        <w:spacing w:after="0" w:line="240" w:lineRule="auto"/>
        <w:ind w:left="30" w:right="30"/>
        <w:jc w:val="both"/>
        <w:rPr>
          <w:rFonts w:ascii="Times New Roman" w:hAnsi="Times New Roman" w:cs="Times New Roman"/>
          <w:sz w:val="17"/>
          <w:szCs w:val="17"/>
        </w:rPr>
      </w:pPr>
      <w:r w:rsidRPr="00F966A5">
        <w:rPr>
          <w:rFonts w:ascii="Times New Roman" w:hAnsi="Times New Roman" w:cs="Times New Roman"/>
          <w:color w:val="000000"/>
          <w:sz w:val="18"/>
          <w:szCs w:val="18"/>
          <w:highlight w:val="white"/>
        </w:rPr>
        <w:t>&lt;3&gt; Постановление Правительства Российской Федерации от 10.02.2017 № 169 «Об утверждении правил предоставления и распределения субсидий из федерального бюджета бюджетам субъектов Российской Федерации на поддержку государственных программ субъектов Российской Федерации и муниципальных программ формирования современной городской среды</w:t>
      </w:r>
      <w:r w:rsidRPr="00F966A5">
        <w:rPr>
          <w:rFonts w:ascii="Times New Roman" w:hAnsi="Times New Roman" w:cs="Times New Roman"/>
          <w:color w:val="000000"/>
          <w:sz w:val="18"/>
          <w:szCs w:val="18"/>
        </w:rPr>
        <w:t>»</w:t>
      </w:r>
    </w:p>
    <w:p w:rsidR="00F966A5" w:rsidRPr="00F966A5" w:rsidRDefault="00F966A5" w:rsidP="00F966A5">
      <w:pPr>
        <w:pStyle w:val="ConsPlusNormal"/>
        <w:jc w:val="center"/>
        <w:rPr>
          <w:rFonts w:ascii="Times New Roman" w:hAnsi="Times New Roman" w:cs="Times New Roman"/>
        </w:rPr>
      </w:pPr>
    </w:p>
    <w:p w:rsidR="00C739B4" w:rsidRDefault="00C739B4" w:rsidP="00F966A5">
      <w:pPr>
        <w:pStyle w:val="ConsPlusNormal"/>
        <w:jc w:val="center"/>
        <w:rPr>
          <w:rFonts w:ascii="Times New Roman" w:hAnsi="Times New Roman" w:cs="Times New Roman"/>
        </w:rPr>
        <w:sectPr w:rsidR="00C739B4" w:rsidSect="00F966A5">
          <w:pgSz w:w="16838" w:h="11905" w:orient="landscape"/>
          <w:pgMar w:top="1701" w:right="397" w:bottom="850" w:left="397" w:header="0" w:footer="0" w:gutter="0"/>
          <w:cols w:space="720"/>
          <w:titlePg/>
          <w:docGrid w:linePitch="299"/>
        </w:sectPr>
      </w:pPr>
    </w:p>
    <w:p w:rsidR="00F966A5" w:rsidRPr="00F966A5" w:rsidRDefault="00F966A5" w:rsidP="00F966A5">
      <w:pPr>
        <w:pStyle w:val="ConsPlusNormal"/>
        <w:jc w:val="center"/>
        <w:rPr>
          <w:rFonts w:ascii="Times New Roman" w:hAnsi="Times New Roman" w:cs="Times New Roman"/>
        </w:rPr>
      </w:pPr>
    </w:p>
    <w:p w:rsidR="00076304" w:rsidRPr="00F966A5" w:rsidRDefault="00076304" w:rsidP="00F966A5">
      <w:pPr>
        <w:pStyle w:val="ConsPlusTitle"/>
        <w:jc w:val="center"/>
        <w:outlineLvl w:val="2"/>
        <w:rPr>
          <w:rFonts w:ascii="Times New Roman" w:hAnsi="Times New Roman" w:cs="Times New Roman"/>
        </w:rPr>
      </w:pPr>
      <w:r w:rsidRPr="00F966A5">
        <w:rPr>
          <w:rFonts w:ascii="Times New Roman" w:hAnsi="Times New Roman" w:cs="Times New Roman"/>
        </w:rPr>
        <w:t>2. Показатели муниципальной программы</w:t>
      </w:r>
    </w:p>
    <w:p w:rsidR="00076304" w:rsidRPr="00F966A5" w:rsidRDefault="00076304" w:rsidP="00F966A5">
      <w:pPr>
        <w:pStyle w:val="ConsPlusNormal"/>
        <w:jc w:val="center"/>
        <w:rPr>
          <w:rFonts w:ascii="Times New Roman" w:hAnsi="Times New Roman" w:cs="Times New Roman"/>
        </w:rPr>
      </w:pPr>
    </w:p>
    <w:p w:rsidR="00076304" w:rsidRPr="00F966A5" w:rsidRDefault="00076304" w:rsidP="00F966A5">
      <w:pPr>
        <w:pStyle w:val="ConsPlusNormal"/>
        <w:jc w:val="center"/>
        <w:rPr>
          <w:rFonts w:ascii="Times New Roman" w:hAnsi="Times New Roman" w:cs="Times New Roman"/>
        </w:rPr>
      </w:pPr>
      <w:proofErr w:type="gramStart"/>
      <w:r w:rsidRPr="00F966A5">
        <w:rPr>
          <w:rFonts w:ascii="Times New Roman" w:hAnsi="Times New Roman" w:cs="Times New Roman"/>
        </w:rPr>
        <w:t xml:space="preserve">(в ред. </w:t>
      </w:r>
      <w:hyperlink r:id="rId44">
        <w:r w:rsidRPr="00F966A5">
          <w:rPr>
            <w:rFonts w:ascii="Times New Roman" w:hAnsi="Times New Roman" w:cs="Times New Roman"/>
          </w:rPr>
          <w:t>постановления</w:t>
        </w:r>
      </w:hyperlink>
      <w:r w:rsidRPr="00F966A5">
        <w:rPr>
          <w:rFonts w:ascii="Times New Roman" w:hAnsi="Times New Roman" w:cs="Times New Roman"/>
        </w:rPr>
        <w:t xml:space="preserve"> Администрации города Покачи</w:t>
      </w:r>
      <w:proofErr w:type="gramEnd"/>
    </w:p>
    <w:p w:rsidR="00076304" w:rsidRPr="00F966A5" w:rsidRDefault="00076304" w:rsidP="00F966A5">
      <w:pPr>
        <w:pStyle w:val="ConsPlusNormal"/>
        <w:jc w:val="center"/>
        <w:rPr>
          <w:rFonts w:ascii="Times New Roman" w:hAnsi="Times New Roman" w:cs="Times New Roman"/>
        </w:rPr>
      </w:pPr>
      <w:r w:rsidRPr="00F966A5">
        <w:rPr>
          <w:rFonts w:ascii="Times New Roman" w:hAnsi="Times New Roman" w:cs="Times New Roman"/>
        </w:rPr>
        <w:t xml:space="preserve">от 03.02.2025 </w:t>
      </w:r>
      <w:r w:rsidR="00C739B4">
        <w:rPr>
          <w:rFonts w:ascii="Times New Roman" w:hAnsi="Times New Roman" w:cs="Times New Roman"/>
        </w:rPr>
        <w:t>№</w:t>
      </w:r>
      <w:r w:rsidRPr="00F966A5">
        <w:rPr>
          <w:rFonts w:ascii="Times New Roman" w:hAnsi="Times New Roman" w:cs="Times New Roman"/>
        </w:rPr>
        <w:t xml:space="preserve"> 85)</w:t>
      </w:r>
    </w:p>
    <w:p w:rsidR="00076304" w:rsidRPr="00F966A5" w:rsidRDefault="00076304" w:rsidP="00F966A5">
      <w:pPr>
        <w:pStyle w:val="ConsPlusNormal"/>
        <w:jc w:val="center"/>
        <w:rPr>
          <w:rFonts w:ascii="Times New Roman" w:hAnsi="Times New Roman" w:cs="Times New Roman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391"/>
        <w:gridCol w:w="1798"/>
        <w:gridCol w:w="1047"/>
        <w:gridCol w:w="1014"/>
        <w:gridCol w:w="908"/>
        <w:gridCol w:w="521"/>
        <w:gridCol w:w="571"/>
        <w:gridCol w:w="571"/>
        <w:gridCol w:w="571"/>
        <w:gridCol w:w="571"/>
        <w:gridCol w:w="571"/>
        <w:gridCol w:w="670"/>
        <w:gridCol w:w="1773"/>
        <w:gridCol w:w="1795"/>
        <w:gridCol w:w="1540"/>
        <w:gridCol w:w="1856"/>
      </w:tblGrid>
      <w:tr w:rsidR="00F966A5" w:rsidRPr="00F966A5">
        <w:tc>
          <w:tcPr>
            <w:tcW w:w="567" w:type="dxa"/>
            <w:vMerge w:val="restart"/>
          </w:tcPr>
          <w:p w:rsidR="00076304" w:rsidRPr="00F966A5" w:rsidRDefault="00076304" w:rsidP="00F966A5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 xml:space="preserve">N </w:t>
            </w:r>
            <w:proofErr w:type="gramStart"/>
            <w:r w:rsidRPr="00F966A5">
              <w:rPr>
                <w:rFonts w:ascii="Times New Roman" w:hAnsi="Times New Roman" w:cs="Times New Roman"/>
              </w:rPr>
              <w:t>п</w:t>
            </w:r>
            <w:proofErr w:type="gramEnd"/>
            <w:r w:rsidRPr="00F966A5">
              <w:rPr>
                <w:rFonts w:ascii="Times New Roman" w:hAnsi="Times New Roman" w:cs="Times New Roman"/>
              </w:rPr>
              <w:t>/п</w:t>
            </w:r>
          </w:p>
        </w:tc>
        <w:tc>
          <w:tcPr>
            <w:tcW w:w="2778" w:type="dxa"/>
            <w:vMerge w:val="restart"/>
          </w:tcPr>
          <w:p w:rsidR="00076304" w:rsidRPr="00F966A5" w:rsidRDefault="00076304" w:rsidP="00F966A5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Наименование показателя</w:t>
            </w:r>
          </w:p>
        </w:tc>
        <w:tc>
          <w:tcPr>
            <w:tcW w:w="1361" w:type="dxa"/>
            <w:vMerge w:val="restart"/>
          </w:tcPr>
          <w:p w:rsidR="00076304" w:rsidRPr="00F966A5" w:rsidRDefault="00076304" w:rsidP="00F966A5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Уровень показателя</w:t>
            </w:r>
          </w:p>
        </w:tc>
        <w:tc>
          <w:tcPr>
            <w:tcW w:w="1077" w:type="dxa"/>
            <w:vMerge w:val="restart"/>
          </w:tcPr>
          <w:p w:rsidR="00076304" w:rsidRPr="00F966A5" w:rsidRDefault="00076304" w:rsidP="00F966A5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Единица измерения</w:t>
            </w:r>
          </w:p>
        </w:tc>
        <w:tc>
          <w:tcPr>
            <w:tcW w:w="1531" w:type="dxa"/>
            <w:gridSpan w:val="2"/>
          </w:tcPr>
          <w:p w:rsidR="00076304" w:rsidRPr="00F966A5" w:rsidRDefault="00076304" w:rsidP="00F966A5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Базовое значение</w:t>
            </w:r>
          </w:p>
        </w:tc>
        <w:tc>
          <w:tcPr>
            <w:tcW w:w="3970" w:type="dxa"/>
            <w:gridSpan w:val="5"/>
          </w:tcPr>
          <w:p w:rsidR="00076304" w:rsidRPr="00F966A5" w:rsidRDefault="00076304" w:rsidP="00F966A5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Значение показателя по годам</w:t>
            </w:r>
          </w:p>
        </w:tc>
        <w:tc>
          <w:tcPr>
            <w:tcW w:w="907" w:type="dxa"/>
          </w:tcPr>
          <w:p w:rsidR="00076304" w:rsidRPr="00F966A5" w:rsidRDefault="00076304" w:rsidP="00F966A5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005" w:type="dxa"/>
            <w:vMerge w:val="restart"/>
          </w:tcPr>
          <w:p w:rsidR="00076304" w:rsidRPr="00F966A5" w:rsidRDefault="00076304" w:rsidP="00F966A5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Документ</w:t>
            </w:r>
          </w:p>
        </w:tc>
        <w:tc>
          <w:tcPr>
            <w:tcW w:w="2154" w:type="dxa"/>
            <w:vMerge w:val="restart"/>
          </w:tcPr>
          <w:p w:rsidR="00076304" w:rsidRPr="00F966A5" w:rsidRDefault="00076304" w:rsidP="00F966A5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F966A5">
              <w:rPr>
                <w:rFonts w:ascii="Times New Roman" w:hAnsi="Times New Roman" w:cs="Times New Roman"/>
              </w:rPr>
              <w:t>Ответственный</w:t>
            </w:r>
            <w:proofErr w:type="gramEnd"/>
            <w:r w:rsidRPr="00F966A5">
              <w:rPr>
                <w:rFonts w:ascii="Times New Roman" w:hAnsi="Times New Roman" w:cs="Times New Roman"/>
              </w:rPr>
              <w:t xml:space="preserve"> за достижение показателя</w:t>
            </w:r>
          </w:p>
        </w:tc>
        <w:tc>
          <w:tcPr>
            <w:tcW w:w="2551" w:type="dxa"/>
            <w:vMerge w:val="restart"/>
          </w:tcPr>
          <w:p w:rsidR="00076304" w:rsidRPr="00F966A5" w:rsidRDefault="00076304" w:rsidP="00F966A5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Связь с показателями национальных целей</w:t>
            </w:r>
          </w:p>
        </w:tc>
        <w:tc>
          <w:tcPr>
            <w:tcW w:w="2268" w:type="dxa"/>
            <w:vMerge w:val="restart"/>
          </w:tcPr>
          <w:p w:rsidR="00076304" w:rsidRPr="00F966A5" w:rsidRDefault="00076304" w:rsidP="00F966A5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Информационная система</w:t>
            </w:r>
          </w:p>
        </w:tc>
      </w:tr>
      <w:tr w:rsidR="00F966A5" w:rsidRPr="00F966A5">
        <w:tc>
          <w:tcPr>
            <w:tcW w:w="0" w:type="auto"/>
            <w:vMerge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bookmarkStart w:id="1" w:name="_GoBack" w:colFirst="6" w:colLast="6"/>
          </w:p>
        </w:tc>
        <w:tc>
          <w:tcPr>
            <w:tcW w:w="0" w:type="auto"/>
            <w:vMerge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0" w:type="auto"/>
            <w:vMerge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0" w:type="auto"/>
            <w:vMerge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737" w:type="dxa"/>
          </w:tcPr>
          <w:p w:rsidR="00076304" w:rsidRPr="00F966A5" w:rsidRDefault="00076304" w:rsidP="00F966A5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Значение</w:t>
            </w:r>
          </w:p>
        </w:tc>
        <w:tc>
          <w:tcPr>
            <w:tcW w:w="794" w:type="dxa"/>
          </w:tcPr>
          <w:p w:rsidR="00076304" w:rsidRPr="00F966A5" w:rsidRDefault="00076304" w:rsidP="00F966A5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год</w:t>
            </w:r>
          </w:p>
        </w:tc>
        <w:tc>
          <w:tcPr>
            <w:tcW w:w="794" w:type="dxa"/>
          </w:tcPr>
          <w:p w:rsidR="00076304" w:rsidRPr="00F966A5" w:rsidRDefault="00076304" w:rsidP="00F966A5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2025</w:t>
            </w:r>
          </w:p>
        </w:tc>
        <w:tc>
          <w:tcPr>
            <w:tcW w:w="794" w:type="dxa"/>
          </w:tcPr>
          <w:p w:rsidR="00076304" w:rsidRPr="00F966A5" w:rsidRDefault="00076304" w:rsidP="00F966A5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2026</w:t>
            </w:r>
          </w:p>
        </w:tc>
        <w:tc>
          <w:tcPr>
            <w:tcW w:w="794" w:type="dxa"/>
          </w:tcPr>
          <w:p w:rsidR="00076304" w:rsidRPr="00F966A5" w:rsidRDefault="00076304" w:rsidP="00F966A5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2027</w:t>
            </w:r>
          </w:p>
        </w:tc>
        <w:tc>
          <w:tcPr>
            <w:tcW w:w="794" w:type="dxa"/>
          </w:tcPr>
          <w:p w:rsidR="00076304" w:rsidRPr="00F966A5" w:rsidRDefault="00076304" w:rsidP="00F966A5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2028</w:t>
            </w:r>
          </w:p>
        </w:tc>
        <w:tc>
          <w:tcPr>
            <w:tcW w:w="794" w:type="dxa"/>
          </w:tcPr>
          <w:p w:rsidR="00076304" w:rsidRPr="00F966A5" w:rsidRDefault="00076304" w:rsidP="00F966A5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2029</w:t>
            </w:r>
          </w:p>
        </w:tc>
        <w:tc>
          <w:tcPr>
            <w:tcW w:w="907" w:type="dxa"/>
          </w:tcPr>
          <w:p w:rsidR="00076304" w:rsidRPr="00F966A5" w:rsidRDefault="00076304" w:rsidP="00F966A5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2030 - 2036</w:t>
            </w:r>
          </w:p>
        </w:tc>
        <w:tc>
          <w:tcPr>
            <w:tcW w:w="0" w:type="auto"/>
            <w:vMerge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0" w:type="auto"/>
            <w:vMerge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0" w:type="auto"/>
            <w:vMerge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0" w:type="auto"/>
            <w:vMerge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F966A5" w:rsidRPr="00F966A5">
        <w:tc>
          <w:tcPr>
            <w:tcW w:w="567" w:type="dxa"/>
          </w:tcPr>
          <w:p w:rsidR="00076304" w:rsidRPr="00F966A5" w:rsidRDefault="00076304" w:rsidP="00F966A5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778" w:type="dxa"/>
          </w:tcPr>
          <w:p w:rsidR="00076304" w:rsidRPr="00F966A5" w:rsidRDefault="00076304" w:rsidP="00F966A5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361" w:type="dxa"/>
          </w:tcPr>
          <w:p w:rsidR="00076304" w:rsidRPr="00F966A5" w:rsidRDefault="00076304" w:rsidP="00F966A5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077" w:type="dxa"/>
          </w:tcPr>
          <w:p w:rsidR="00076304" w:rsidRPr="00F966A5" w:rsidRDefault="00076304" w:rsidP="00F966A5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737" w:type="dxa"/>
          </w:tcPr>
          <w:p w:rsidR="00076304" w:rsidRPr="00F966A5" w:rsidRDefault="00076304" w:rsidP="00F966A5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794" w:type="dxa"/>
          </w:tcPr>
          <w:p w:rsidR="00076304" w:rsidRPr="00F966A5" w:rsidRDefault="00076304" w:rsidP="00F966A5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794" w:type="dxa"/>
          </w:tcPr>
          <w:p w:rsidR="00076304" w:rsidRPr="00F966A5" w:rsidRDefault="00076304" w:rsidP="00F966A5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794" w:type="dxa"/>
          </w:tcPr>
          <w:p w:rsidR="00076304" w:rsidRPr="00F966A5" w:rsidRDefault="00076304" w:rsidP="00F966A5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794" w:type="dxa"/>
          </w:tcPr>
          <w:p w:rsidR="00076304" w:rsidRPr="00F966A5" w:rsidRDefault="00076304" w:rsidP="00F966A5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794" w:type="dxa"/>
          </w:tcPr>
          <w:p w:rsidR="00076304" w:rsidRPr="00F966A5" w:rsidRDefault="00076304" w:rsidP="00F966A5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794" w:type="dxa"/>
          </w:tcPr>
          <w:p w:rsidR="00076304" w:rsidRPr="00F966A5" w:rsidRDefault="00076304" w:rsidP="00F966A5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907" w:type="dxa"/>
          </w:tcPr>
          <w:p w:rsidR="00076304" w:rsidRPr="00F966A5" w:rsidRDefault="00076304" w:rsidP="00F966A5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3005" w:type="dxa"/>
          </w:tcPr>
          <w:p w:rsidR="00076304" w:rsidRPr="00F966A5" w:rsidRDefault="00076304" w:rsidP="00F966A5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13</w:t>
            </w:r>
          </w:p>
        </w:tc>
        <w:tc>
          <w:tcPr>
            <w:tcW w:w="2154" w:type="dxa"/>
          </w:tcPr>
          <w:p w:rsidR="00076304" w:rsidRPr="00F966A5" w:rsidRDefault="00076304" w:rsidP="00F966A5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14</w:t>
            </w:r>
          </w:p>
        </w:tc>
        <w:tc>
          <w:tcPr>
            <w:tcW w:w="2551" w:type="dxa"/>
          </w:tcPr>
          <w:p w:rsidR="00076304" w:rsidRPr="00F966A5" w:rsidRDefault="00076304" w:rsidP="00F966A5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15</w:t>
            </w:r>
          </w:p>
        </w:tc>
        <w:tc>
          <w:tcPr>
            <w:tcW w:w="2268" w:type="dxa"/>
          </w:tcPr>
          <w:p w:rsidR="00076304" w:rsidRPr="00F966A5" w:rsidRDefault="00076304" w:rsidP="00F966A5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16</w:t>
            </w:r>
          </w:p>
        </w:tc>
      </w:tr>
      <w:tr w:rsidR="00F966A5" w:rsidRPr="00F966A5">
        <w:tc>
          <w:tcPr>
            <w:tcW w:w="22169" w:type="dxa"/>
            <w:gridSpan w:val="16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1. Цель муниципальной программы. Обеспечение устойчивого пространственного развития в автономном округе, формирование комфортной городской среды и повышение качества жизни населения</w:t>
            </w:r>
          </w:p>
        </w:tc>
      </w:tr>
      <w:tr w:rsidR="00F966A5" w:rsidRPr="00F966A5">
        <w:tc>
          <w:tcPr>
            <w:tcW w:w="567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1.</w:t>
            </w:r>
          </w:p>
        </w:tc>
        <w:tc>
          <w:tcPr>
            <w:tcW w:w="2778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Качество городской среды</w:t>
            </w:r>
          </w:p>
        </w:tc>
        <w:tc>
          <w:tcPr>
            <w:tcW w:w="1361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ВДЛ &lt;**&gt; ГП &lt;****&gt; МП &lt;******&gt;</w:t>
            </w:r>
          </w:p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РП &lt;*******&gt;</w:t>
            </w:r>
          </w:p>
        </w:tc>
        <w:tc>
          <w:tcPr>
            <w:tcW w:w="1077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балл</w:t>
            </w:r>
          </w:p>
        </w:tc>
        <w:tc>
          <w:tcPr>
            <w:tcW w:w="737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209</w:t>
            </w:r>
          </w:p>
        </w:tc>
        <w:tc>
          <w:tcPr>
            <w:tcW w:w="79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2023</w:t>
            </w:r>
          </w:p>
        </w:tc>
        <w:tc>
          <w:tcPr>
            <w:tcW w:w="79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210</w:t>
            </w:r>
          </w:p>
        </w:tc>
        <w:tc>
          <w:tcPr>
            <w:tcW w:w="79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211</w:t>
            </w:r>
          </w:p>
        </w:tc>
        <w:tc>
          <w:tcPr>
            <w:tcW w:w="79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212</w:t>
            </w:r>
          </w:p>
        </w:tc>
        <w:tc>
          <w:tcPr>
            <w:tcW w:w="79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213</w:t>
            </w:r>
          </w:p>
        </w:tc>
        <w:tc>
          <w:tcPr>
            <w:tcW w:w="79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214</w:t>
            </w:r>
          </w:p>
        </w:tc>
        <w:tc>
          <w:tcPr>
            <w:tcW w:w="907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215</w:t>
            </w:r>
          </w:p>
        </w:tc>
        <w:tc>
          <w:tcPr>
            <w:tcW w:w="3005" w:type="dxa"/>
          </w:tcPr>
          <w:p w:rsidR="00076304" w:rsidRPr="00F966A5" w:rsidRDefault="00F966A5" w:rsidP="00F966A5">
            <w:pPr>
              <w:pStyle w:val="ConsPlusNormal"/>
              <w:rPr>
                <w:rFonts w:ascii="Times New Roman" w:hAnsi="Times New Roman" w:cs="Times New Roman"/>
              </w:rPr>
            </w:pPr>
            <w:hyperlink r:id="rId45">
              <w:r w:rsidR="00076304" w:rsidRPr="00F966A5">
                <w:rPr>
                  <w:rFonts w:ascii="Times New Roman" w:hAnsi="Times New Roman" w:cs="Times New Roman"/>
                </w:rPr>
                <w:t>Указ</w:t>
              </w:r>
            </w:hyperlink>
            <w:r w:rsidR="00076304" w:rsidRPr="00F966A5">
              <w:rPr>
                <w:rFonts w:ascii="Times New Roman" w:hAnsi="Times New Roman" w:cs="Times New Roman"/>
              </w:rPr>
              <w:t xml:space="preserve"> Президента РФ от 28.11.2024 N 1014 "Об оценке </w:t>
            </w:r>
            <w:proofErr w:type="gramStart"/>
            <w:r w:rsidR="00076304" w:rsidRPr="00F966A5">
              <w:rPr>
                <w:rFonts w:ascii="Times New Roman" w:hAnsi="Times New Roman" w:cs="Times New Roman"/>
              </w:rPr>
              <w:t>эффективности деятельности высших должностных лиц субъектов Российской Федерации</w:t>
            </w:r>
            <w:proofErr w:type="gramEnd"/>
            <w:r w:rsidR="00076304" w:rsidRPr="00F966A5">
              <w:rPr>
                <w:rFonts w:ascii="Times New Roman" w:hAnsi="Times New Roman" w:cs="Times New Roman"/>
              </w:rPr>
              <w:t xml:space="preserve"> и деятельности </w:t>
            </w:r>
            <w:r w:rsidR="00076304" w:rsidRPr="00F966A5">
              <w:rPr>
                <w:rFonts w:ascii="Times New Roman" w:hAnsi="Times New Roman" w:cs="Times New Roman"/>
              </w:rPr>
              <w:lastRenderedPageBreak/>
              <w:t>исполнительных органов субъектов Российской Федерации"</w:t>
            </w:r>
          </w:p>
          <w:p w:rsidR="00076304" w:rsidRPr="00F966A5" w:rsidRDefault="00F966A5" w:rsidP="00F966A5">
            <w:pPr>
              <w:pStyle w:val="ConsPlusNormal"/>
              <w:rPr>
                <w:rFonts w:ascii="Times New Roman" w:hAnsi="Times New Roman" w:cs="Times New Roman"/>
              </w:rPr>
            </w:pPr>
            <w:hyperlink r:id="rId46">
              <w:proofErr w:type="gramStart"/>
              <w:r w:rsidR="00076304" w:rsidRPr="00F966A5">
                <w:rPr>
                  <w:rFonts w:ascii="Times New Roman" w:hAnsi="Times New Roman" w:cs="Times New Roman"/>
                </w:rPr>
                <w:t>Указ</w:t>
              </w:r>
            </w:hyperlink>
            <w:r w:rsidR="00076304" w:rsidRPr="00F966A5">
              <w:rPr>
                <w:rFonts w:ascii="Times New Roman" w:hAnsi="Times New Roman" w:cs="Times New Roman"/>
              </w:rPr>
              <w:t xml:space="preserve"> Президента Российской Федерации 07.05.2024 N 309 "О национальных целях развития Российской Федерации на период до 2030 года и на перспективу до 2036 года; Поручение Президента по итогам заседания Совета при Президенте РФ по развитию местного самоуправления 05.08.2017 по обеспечению широкого привлечения граждан к определению направлений деятельности по благоустройству МО и их </w:t>
            </w:r>
            <w:r w:rsidR="00076304" w:rsidRPr="00F966A5">
              <w:rPr>
                <w:rFonts w:ascii="Times New Roman" w:hAnsi="Times New Roman" w:cs="Times New Roman"/>
              </w:rPr>
              <w:lastRenderedPageBreak/>
              <w:t>непосредственного участия в такой Деятельности;</w:t>
            </w:r>
            <w:proofErr w:type="gramEnd"/>
          </w:p>
          <w:p w:rsidR="00076304" w:rsidRPr="00F966A5" w:rsidRDefault="00F966A5" w:rsidP="00F966A5">
            <w:pPr>
              <w:pStyle w:val="ConsPlusNormal"/>
              <w:rPr>
                <w:rFonts w:ascii="Times New Roman" w:hAnsi="Times New Roman" w:cs="Times New Roman"/>
              </w:rPr>
            </w:pPr>
            <w:hyperlink r:id="rId47">
              <w:r w:rsidR="00076304" w:rsidRPr="00F966A5">
                <w:rPr>
                  <w:rFonts w:ascii="Times New Roman" w:hAnsi="Times New Roman" w:cs="Times New Roman"/>
                </w:rPr>
                <w:t>Постановление</w:t>
              </w:r>
            </w:hyperlink>
            <w:r w:rsidR="00076304" w:rsidRPr="00F966A5">
              <w:rPr>
                <w:rFonts w:ascii="Times New Roman" w:hAnsi="Times New Roman" w:cs="Times New Roman"/>
              </w:rPr>
              <w:t xml:space="preserve"> Правительства ХМАО - Югры от 10.11.2023 N 553-п "О государственной программе Ханты-Мансийского автономного округа - Югры "Пространственное развитие и формирование комфортной городской среды"</w:t>
            </w:r>
          </w:p>
        </w:tc>
        <w:tc>
          <w:tcPr>
            <w:tcW w:w="215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lastRenderedPageBreak/>
              <w:t>1. Отдел архитектуры и градостроительства администрации города Покачи.</w:t>
            </w:r>
          </w:p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2. Муниципальное учреждение "Управление капитального строительства".</w:t>
            </w:r>
          </w:p>
        </w:tc>
        <w:tc>
          <w:tcPr>
            <w:tcW w:w="2551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Улучшение качества среды для жизни в опорных населенных пунктах на 30 процентов к 2030 году и на 60 процентов к 2036 году;</w:t>
            </w:r>
          </w:p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благоустройст</w:t>
            </w:r>
            <w:r w:rsidRPr="00F966A5">
              <w:rPr>
                <w:rFonts w:ascii="Times New Roman" w:hAnsi="Times New Roman" w:cs="Times New Roman"/>
              </w:rPr>
              <w:lastRenderedPageBreak/>
              <w:t xml:space="preserve">во не менее чем 30 тыс. общественных территорий и реализация в малых городах и исторических поселениях не менее чем 1600 проектов </w:t>
            </w:r>
            <w:proofErr w:type="gramStart"/>
            <w:r w:rsidRPr="00F966A5">
              <w:rPr>
                <w:rFonts w:ascii="Times New Roman" w:hAnsi="Times New Roman" w:cs="Times New Roman"/>
              </w:rPr>
              <w:t>победителей Всероссийского конкурса лучших проектов создания комфортной городской среды</w:t>
            </w:r>
            <w:proofErr w:type="gramEnd"/>
            <w:r w:rsidRPr="00F966A5">
              <w:rPr>
                <w:rFonts w:ascii="Times New Roman" w:hAnsi="Times New Roman" w:cs="Times New Roman"/>
              </w:rPr>
              <w:t xml:space="preserve"> к 2030 году</w:t>
            </w:r>
          </w:p>
        </w:tc>
        <w:tc>
          <w:tcPr>
            <w:tcW w:w="2268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lastRenderedPageBreak/>
              <w:t>Государственная автоматизированная информационная система "Управление"</w:t>
            </w:r>
          </w:p>
        </w:tc>
      </w:tr>
      <w:tr w:rsidR="00F966A5" w:rsidRPr="00F966A5">
        <w:tc>
          <w:tcPr>
            <w:tcW w:w="567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lastRenderedPageBreak/>
              <w:t>2.</w:t>
            </w:r>
          </w:p>
        </w:tc>
        <w:tc>
          <w:tcPr>
            <w:tcW w:w="2778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Количество кадастровых кварталов, в отношении которых проведены комплексные кадастровые работы</w:t>
            </w:r>
          </w:p>
        </w:tc>
        <w:tc>
          <w:tcPr>
            <w:tcW w:w="1361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ГП &lt;****&gt; МП &lt;******&gt;</w:t>
            </w:r>
          </w:p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РП &lt;*******&gt;</w:t>
            </w:r>
          </w:p>
        </w:tc>
        <w:tc>
          <w:tcPr>
            <w:tcW w:w="1077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ед.</w:t>
            </w:r>
          </w:p>
        </w:tc>
        <w:tc>
          <w:tcPr>
            <w:tcW w:w="737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9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2023</w:t>
            </w:r>
          </w:p>
        </w:tc>
        <w:tc>
          <w:tcPr>
            <w:tcW w:w="79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79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79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79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79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907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3005" w:type="dxa"/>
          </w:tcPr>
          <w:p w:rsidR="00076304" w:rsidRPr="00F966A5" w:rsidRDefault="00F966A5" w:rsidP="00F966A5">
            <w:pPr>
              <w:pStyle w:val="ConsPlusNormal"/>
              <w:rPr>
                <w:rFonts w:ascii="Times New Roman" w:hAnsi="Times New Roman" w:cs="Times New Roman"/>
              </w:rPr>
            </w:pPr>
            <w:hyperlink r:id="rId48">
              <w:r w:rsidR="00076304" w:rsidRPr="00F966A5">
                <w:rPr>
                  <w:rFonts w:ascii="Times New Roman" w:hAnsi="Times New Roman" w:cs="Times New Roman"/>
                </w:rPr>
                <w:t>Постановление</w:t>
              </w:r>
            </w:hyperlink>
            <w:r w:rsidR="00076304" w:rsidRPr="00F966A5">
              <w:rPr>
                <w:rFonts w:ascii="Times New Roman" w:hAnsi="Times New Roman" w:cs="Times New Roman"/>
              </w:rPr>
              <w:t xml:space="preserve"> Правительства ХМАО - Югры от 10.11.2023 N 553-п "О государственной программе Ханты-Мансийского автономного округа - Югры "Пространственное развитие и формирование </w:t>
            </w:r>
            <w:r w:rsidR="00076304" w:rsidRPr="00F966A5">
              <w:rPr>
                <w:rFonts w:ascii="Times New Roman" w:hAnsi="Times New Roman" w:cs="Times New Roman"/>
              </w:rPr>
              <w:lastRenderedPageBreak/>
              <w:t>комфортной городской среды"</w:t>
            </w:r>
          </w:p>
        </w:tc>
        <w:tc>
          <w:tcPr>
            <w:tcW w:w="215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lastRenderedPageBreak/>
              <w:t>1. Отдел архитектуры и градостроительства администрации города Покачи. 2. Комитет по управлению муниципальным имуществом администрации города Покачи</w:t>
            </w:r>
          </w:p>
        </w:tc>
        <w:tc>
          <w:tcPr>
            <w:tcW w:w="2551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proofErr w:type="gramStart"/>
            <w:r w:rsidRPr="00F966A5">
              <w:rPr>
                <w:rFonts w:ascii="Times New Roman" w:hAnsi="Times New Roman" w:cs="Times New Roman"/>
              </w:rPr>
              <w:t>Улучшение качества среды для жизни в опорных населенных пунктах на 30 процентов к 2030 году и на 60 процентов к 2036 году;</w:t>
            </w:r>
            <w:proofErr w:type="gramEnd"/>
          </w:p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 xml:space="preserve">благоустройство не менее чем 30 тыс. </w:t>
            </w:r>
            <w:r w:rsidRPr="00F966A5">
              <w:rPr>
                <w:rFonts w:ascii="Times New Roman" w:hAnsi="Times New Roman" w:cs="Times New Roman"/>
              </w:rPr>
              <w:lastRenderedPageBreak/>
              <w:t xml:space="preserve">общественных территорий и реализация в малых городах и исторических поселениях не менее чем 1600 проектов </w:t>
            </w:r>
            <w:proofErr w:type="gramStart"/>
            <w:r w:rsidRPr="00F966A5">
              <w:rPr>
                <w:rFonts w:ascii="Times New Roman" w:hAnsi="Times New Roman" w:cs="Times New Roman"/>
              </w:rPr>
              <w:t>победителей Всероссийского конкурса лучших проектов создания комфортной городской среды</w:t>
            </w:r>
            <w:proofErr w:type="gramEnd"/>
            <w:r w:rsidRPr="00F966A5">
              <w:rPr>
                <w:rFonts w:ascii="Times New Roman" w:hAnsi="Times New Roman" w:cs="Times New Roman"/>
              </w:rPr>
              <w:t xml:space="preserve"> к 2030 году</w:t>
            </w:r>
          </w:p>
        </w:tc>
        <w:tc>
          <w:tcPr>
            <w:tcW w:w="2268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lastRenderedPageBreak/>
              <w:t>-</w:t>
            </w:r>
          </w:p>
        </w:tc>
      </w:tr>
      <w:tr w:rsidR="00F966A5" w:rsidRPr="00F966A5">
        <w:tc>
          <w:tcPr>
            <w:tcW w:w="567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lastRenderedPageBreak/>
              <w:t>3.</w:t>
            </w:r>
          </w:p>
        </w:tc>
        <w:tc>
          <w:tcPr>
            <w:tcW w:w="2778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proofErr w:type="gramStart"/>
            <w:r w:rsidRPr="00F966A5">
              <w:rPr>
                <w:rFonts w:ascii="Times New Roman" w:hAnsi="Times New Roman" w:cs="Times New Roman"/>
              </w:rPr>
              <w:t>Доля обустроенных общественных территорий (парков, скверов, площадей, улиц, пешеходных зон, внутриквартальных проездов, зон отдыха) &lt;1&gt;, %</w:t>
            </w:r>
            <w:proofErr w:type="gramEnd"/>
          </w:p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</w:p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Дот = К</w:t>
            </w:r>
            <w:proofErr w:type="gramStart"/>
            <w:r w:rsidRPr="00F966A5">
              <w:rPr>
                <w:rFonts w:ascii="Times New Roman" w:hAnsi="Times New Roman" w:cs="Times New Roman"/>
              </w:rPr>
              <w:t>1</w:t>
            </w:r>
            <w:proofErr w:type="gramEnd"/>
            <w:r w:rsidRPr="00F966A5">
              <w:rPr>
                <w:rFonts w:ascii="Times New Roman" w:hAnsi="Times New Roman" w:cs="Times New Roman"/>
              </w:rPr>
              <w:t>.2 / К1.1 * 100%</w:t>
            </w:r>
          </w:p>
        </w:tc>
        <w:tc>
          <w:tcPr>
            <w:tcW w:w="1361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ПС &lt;*****&gt; МП &lt;******&gt;</w:t>
            </w:r>
          </w:p>
        </w:tc>
        <w:tc>
          <w:tcPr>
            <w:tcW w:w="1077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%</w:t>
            </w:r>
          </w:p>
        </w:tc>
        <w:tc>
          <w:tcPr>
            <w:tcW w:w="737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43,8</w:t>
            </w:r>
          </w:p>
        </w:tc>
        <w:tc>
          <w:tcPr>
            <w:tcW w:w="79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2023</w:t>
            </w:r>
          </w:p>
        </w:tc>
        <w:tc>
          <w:tcPr>
            <w:tcW w:w="79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56,30</w:t>
            </w:r>
          </w:p>
        </w:tc>
        <w:tc>
          <w:tcPr>
            <w:tcW w:w="79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68,80</w:t>
            </w:r>
          </w:p>
        </w:tc>
        <w:tc>
          <w:tcPr>
            <w:tcW w:w="79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81,30</w:t>
            </w:r>
          </w:p>
        </w:tc>
        <w:tc>
          <w:tcPr>
            <w:tcW w:w="79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87,50</w:t>
            </w:r>
          </w:p>
        </w:tc>
        <w:tc>
          <w:tcPr>
            <w:tcW w:w="79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93,80</w:t>
            </w:r>
          </w:p>
        </w:tc>
        <w:tc>
          <w:tcPr>
            <w:tcW w:w="907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100,00</w:t>
            </w:r>
          </w:p>
        </w:tc>
        <w:tc>
          <w:tcPr>
            <w:tcW w:w="3005" w:type="dxa"/>
          </w:tcPr>
          <w:p w:rsidR="00076304" w:rsidRPr="00F966A5" w:rsidRDefault="00F966A5" w:rsidP="00F966A5">
            <w:pPr>
              <w:pStyle w:val="ConsPlusNormal"/>
              <w:rPr>
                <w:rFonts w:ascii="Times New Roman" w:hAnsi="Times New Roman" w:cs="Times New Roman"/>
              </w:rPr>
            </w:pPr>
            <w:hyperlink r:id="rId49">
              <w:r w:rsidR="00076304" w:rsidRPr="00F966A5">
                <w:rPr>
                  <w:rFonts w:ascii="Times New Roman" w:hAnsi="Times New Roman" w:cs="Times New Roman"/>
                </w:rPr>
                <w:t>Решение</w:t>
              </w:r>
            </w:hyperlink>
            <w:r w:rsidR="00076304" w:rsidRPr="00F966A5">
              <w:rPr>
                <w:rFonts w:ascii="Times New Roman" w:hAnsi="Times New Roman" w:cs="Times New Roman"/>
              </w:rPr>
              <w:t xml:space="preserve"> Думы города Покачи от 26.06.2024 N 47 "О Стратегии социально-экономического развития города Покачи до 2036 года с целевыми ориентирами до 2050 года" (принято Думой города Покачи 25.06.2024)</w:t>
            </w:r>
          </w:p>
        </w:tc>
        <w:tc>
          <w:tcPr>
            <w:tcW w:w="215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1. Отдел архитектуры и градостроительства администрации города Покачи.</w:t>
            </w:r>
          </w:p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2. Муниципальное учреждение "Управление капитального строительства".</w:t>
            </w:r>
          </w:p>
        </w:tc>
        <w:tc>
          <w:tcPr>
            <w:tcW w:w="2551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proofErr w:type="gramStart"/>
            <w:r w:rsidRPr="00F966A5">
              <w:rPr>
                <w:rFonts w:ascii="Times New Roman" w:hAnsi="Times New Roman" w:cs="Times New Roman"/>
              </w:rPr>
              <w:t>Улучшение качества среды для жизни в опорных населенных пунктах на 30 процентов к 2030 году и на 60 процентов к 2036 году;</w:t>
            </w:r>
            <w:proofErr w:type="gramEnd"/>
          </w:p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 xml:space="preserve">благоустройство не менее чем 30 тыс. общественных территорий и </w:t>
            </w:r>
            <w:r w:rsidRPr="00F966A5">
              <w:rPr>
                <w:rFonts w:ascii="Times New Roman" w:hAnsi="Times New Roman" w:cs="Times New Roman"/>
              </w:rPr>
              <w:lastRenderedPageBreak/>
              <w:t xml:space="preserve">реализация в малых городах и исторических поселениях не менее чем 1600 проектов </w:t>
            </w:r>
            <w:proofErr w:type="gramStart"/>
            <w:r w:rsidRPr="00F966A5">
              <w:rPr>
                <w:rFonts w:ascii="Times New Roman" w:hAnsi="Times New Roman" w:cs="Times New Roman"/>
              </w:rPr>
              <w:t>победителей Всероссийского конкурса лучших проектов создания комфортной городской среды</w:t>
            </w:r>
            <w:proofErr w:type="gramEnd"/>
            <w:r w:rsidRPr="00F966A5">
              <w:rPr>
                <w:rFonts w:ascii="Times New Roman" w:hAnsi="Times New Roman" w:cs="Times New Roman"/>
              </w:rPr>
              <w:t xml:space="preserve"> к 2030 году</w:t>
            </w:r>
          </w:p>
        </w:tc>
        <w:tc>
          <w:tcPr>
            <w:tcW w:w="2268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lastRenderedPageBreak/>
              <w:t>Государственная автоматизированная информационная система "Управление"</w:t>
            </w:r>
          </w:p>
        </w:tc>
      </w:tr>
      <w:tr w:rsidR="00F966A5" w:rsidRPr="00F966A5">
        <w:tc>
          <w:tcPr>
            <w:tcW w:w="567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lastRenderedPageBreak/>
              <w:t>3.1</w:t>
            </w:r>
          </w:p>
        </w:tc>
        <w:tc>
          <w:tcPr>
            <w:tcW w:w="2778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Количество общественных территорий, всего, К</w:t>
            </w:r>
            <w:proofErr w:type="gramStart"/>
            <w:r w:rsidRPr="00F966A5">
              <w:rPr>
                <w:rFonts w:ascii="Times New Roman" w:hAnsi="Times New Roman" w:cs="Times New Roman"/>
              </w:rPr>
              <w:t>1</w:t>
            </w:r>
            <w:proofErr w:type="gramEnd"/>
            <w:r w:rsidRPr="00F966A5">
              <w:rPr>
                <w:rFonts w:ascii="Times New Roman" w:hAnsi="Times New Roman" w:cs="Times New Roman"/>
              </w:rPr>
              <w:t>.1, ед.</w:t>
            </w:r>
          </w:p>
        </w:tc>
        <w:tc>
          <w:tcPr>
            <w:tcW w:w="1361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ПС &lt;*****&gt; МП &lt;******&gt;</w:t>
            </w:r>
          </w:p>
        </w:tc>
        <w:tc>
          <w:tcPr>
            <w:tcW w:w="1077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ед.</w:t>
            </w:r>
          </w:p>
        </w:tc>
        <w:tc>
          <w:tcPr>
            <w:tcW w:w="737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16</w:t>
            </w:r>
          </w:p>
        </w:tc>
        <w:tc>
          <w:tcPr>
            <w:tcW w:w="79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2023</w:t>
            </w:r>
          </w:p>
        </w:tc>
        <w:tc>
          <w:tcPr>
            <w:tcW w:w="79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16</w:t>
            </w:r>
          </w:p>
        </w:tc>
        <w:tc>
          <w:tcPr>
            <w:tcW w:w="79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16</w:t>
            </w:r>
          </w:p>
        </w:tc>
        <w:tc>
          <w:tcPr>
            <w:tcW w:w="79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16</w:t>
            </w:r>
          </w:p>
        </w:tc>
        <w:tc>
          <w:tcPr>
            <w:tcW w:w="79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16</w:t>
            </w:r>
          </w:p>
        </w:tc>
        <w:tc>
          <w:tcPr>
            <w:tcW w:w="79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16</w:t>
            </w:r>
          </w:p>
        </w:tc>
        <w:tc>
          <w:tcPr>
            <w:tcW w:w="907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16</w:t>
            </w:r>
          </w:p>
        </w:tc>
        <w:tc>
          <w:tcPr>
            <w:tcW w:w="3005" w:type="dxa"/>
          </w:tcPr>
          <w:p w:rsidR="00076304" w:rsidRPr="00F966A5" w:rsidRDefault="00F966A5" w:rsidP="00F966A5">
            <w:pPr>
              <w:pStyle w:val="ConsPlusNormal"/>
              <w:rPr>
                <w:rFonts w:ascii="Times New Roman" w:hAnsi="Times New Roman" w:cs="Times New Roman"/>
              </w:rPr>
            </w:pPr>
            <w:hyperlink r:id="rId50">
              <w:r w:rsidR="00076304" w:rsidRPr="00F966A5">
                <w:rPr>
                  <w:rFonts w:ascii="Times New Roman" w:hAnsi="Times New Roman" w:cs="Times New Roman"/>
                </w:rPr>
                <w:t>Решение</w:t>
              </w:r>
            </w:hyperlink>
            <w:r w:rsidR="00076304" w:rsidRPr="00F966A5">
              <w:rPr>
                <w:rFonts w:ascii="Times New Roman" w:hAnsi="Times New Roman" w:cs="Times New Roman"/>
              </w:rPr>
              <w:t xml:space="preserve"> Думы города Покачи от 26.06.2024 N 47 "О Стратегии социально-экономического развития города Покачи до 2036 года с целевыми ориентирами до 2050 года" (принято Думой города Покачи 25.06.2024)</w:t>
            </w:r>
          </w:p>
        </w:tc>
        <w:tc>
          <w:tcPr>
            <w:tcW w:w="215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1. Отдел архитектуры и градостроительства администрации города Покачи.</w:t>
            </w:r>
          </w:p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2. Муниципальное учреждение "Управление капитального строительства".</w:t>
            </w:r>
          </w:p>
        </w:tc>
        <w:tc>
          <w:tcPr>
            <w:tcW w:w="2551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proofErr w:type="gramStart"/>
            <w:r w:rsidRPr="00F966A5">
              <w:rPr>
                <w:rFonts w:ascii="Times New Roman" w:hAnsi="Times New Roman" w:cs="Times New Roman"/>
              </w:rPr>
              <w:t>Улучшение качества среды для жизни в опорных населенных пунктах на 30 процентов к 2030 году и на 60 процентов к 2036 году;</w:t>
            </w:r>
            <w:proofErr w:type="gramEnd"/>
          </w:p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 xml:space="preserve">благоустройство не менее чем 30 тыс. общественных территорий и реализация в малых городах </w:t>
            </w:r>
            <w:r w:rsidRPr="00F966A5">
              <w:rPr>
                <w:rFonts w:ascii="Times New Roman" w:hAnsi="Times New Roman" w:cs="Times New Roman"/>
              </w:rPr>
              <w:lastRenderedPageBreak/>
              <w:t xml:space="preserve">и исторических поселениях не менее чем 1600 проектов </w:t>
            </w:r>
            <w:proofErr w:type="gramStart"/>
            <w:r w:rsidRPr="00F966A5">
              <w:rPr>
                <w:rFonts w:ascii="Times New Roman" w:hAnsi="Times New Roman" w:cs="Times New Roman"/>
              </w:rPr>
              <w:t>победителей Всероссийского конкурса лучших проектов создания комфортной городской среды</w:t>
            </w:r>
            <w:proofErr w:type="gramEnd"/>
            <w:r w:rsidRPr="00F966A5">
              <w:rPr>
                <w:rFonts w:ascii="Times New Roman" w:hAnsi="Times New Roman" w:cs="Times New Roman"/>
              </w:rPr>
              <w:t xml:space="preserve"> к 2030 году</w:t>
            </w:r>
          </w:p>
        </w:tc>
        <w:tc>
          <w:tcPr>
            <w:tcW w:w="2268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lastRenderedPageBreak/>
              <w:t>Государственная автоматизированная информационная система "Управление"</w:t>
            </w:r>
          </w:p>
        </w:tc>
      </w:tr>
      <w:tr w:rsidR="00F966A5" w:rsidRPr="00F966A5">
        <w:tc>
          <w:tcPr>
            <w:tcW w:w="567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lastRenderedPageBreak/>
              <w:t>3.2</w:t>
            </w:r>
          </w:p>
        </w:tc>
        <w:tc>
          <w:tcPr>
            <w:tcW w:w="2778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Количество обустроенных общественных территорий по методике "комфортная городская среда", К</w:t>
            </w:r>
            <w:proofErr w:type="gramStart"/>
            <w:r w:rsidRPr="00F966A5">
              <w:rPr>
                <w:rFonts w:ascii="Times New Roman" w:hAnsi="Times New Roman" w:cs="Times New Roman"/>
              </w:rPr>
              <w:t>1</w:t>
            </w:r>
            <w:proofErr w:type="gramEnd"/>
            <w:r w:rsidRPr="00F966A5">
              <w:rPr>
                <w:rFonts w:ascii="Times New Roman" w:hAnsi="Times New Roman" w:cs="Times New Roman"/>
              </w:rPr>
              <w:t>.2, ед.</w:t>
            </w:r>
          </w:p>
        </w:tc>
        <w:tc>
          <w:tcPr>
            <w:tcW w:w="1361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ПС &lt;*****&gt; МП &lt;******&gt;</w:t>
            </w:r>
          </w:p>
        </w:tc>
        <w:tc>
          <w:tcPr>
            <w:tcW w:w="1077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ед.</w:t>
            </w:r>
          </w:p>
        </w:tc>
        <w:tc>
          <w:tcPr>
            <w:tcW w:w="737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79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2023</w:t>
            </w:r>
          </w:p>
        </w:tc>
        <w:tc>
          <w:tcPr>
            <w:tcW w:w="79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79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79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13</w:t>
            </w:r>
          </w:p>
        </w:tc>
        <w:tc>
          <w:tcPr>
            <w:tcW w:w="79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14</w:t>
            </w:r>
          </w:p>
        </w:tc>
        <w:tc>
          <w:tcPr>
            <w:tcW w:w="79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15</w:t>
            </w:r>
          </w:p>
        </w:tc>
        <w:tc>
          <w:tcPr>
            <w:tcW w:w="907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16</w:t>
            </w:r>
          </w:p>
        </w:tc>
        <w:tc>
          <w:tcPr>
            <w:tcW w:w="3005" w:type="dxa"/>
          </w:tcPr>
          <w:p w:rsidR="00076304" w:rsidRPr="00F966A5" w:rsidRDefault="00F966A5" w:rsidP="00F966A5">
            <w:pPr>
              <w:pStyle w:val="ConsPlusNormal"/>
              <w:rPr>
                <w:rFonts w:ascii="Times New Roman" w:hAnsi="Times New Roman" w:cs="Times New Roman"/>
              </w:rPr>
            </w:pPr>
            <w:hyperlink r:id="rId51">
              <w:r w:rsidR="00076304" w:rsidRPr="00F966A5">
                <w:rPr>
                  <w:rFonts w:ascii="Times New Roman" w:hAnsi="Times New Roman" w:cs="Times New Roman"/>
                </w:rPr>
                <w:t>Решение</w:t>
              </w:r>
            </w:hyperlink>
            <w:r w:rsidR="00076304" w:rsidRPr="00F966A5">
              <w:rPr>
                <w:rFonts w:ascii="Times New Roman" w:hAnsi="Times New Roman" w:cs="Times New Roman"/>
              </w:rPr>
              <w:t xml:space="preserve"> Думы города Покачи от 26.06.2024 N 47 "О Стратегии социально-экономического развития города Покачи до 2036 года с целевыми ориентирами до 2050 года" (принято Думой города Покачи 25.06.2024)</w:t>
            </w:r>
          </w:p>
        </w:tc>
        <w:tc>
          <w:tcPr>
            <w:tcW w:w="215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1. Отдел архитектуры и градостроительства администрации города Покачи.</w:t>
            </w:r>
          </w:p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2. Муниципальное учреждение "Управление капитального строительства".</w:t>
            </w:r>
          </w:p>
        </w:tc>
        <w:tc>
          <w:tcPr>
            <w:tcW w:w="2551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proofErr w:type="gramStart"/>
            <w:r w:rsidRPr="00F966A5">
              <w:rPr>
                <w:rFonts w:ascii="Times New Roman" w:hAnsi="Times New Roman" w:cs="Times New Roman"/>
              </w:rPr>
              <w:t>Улучшение качества среды для жизни в опорных населенных пунктах на 30 процентов к 2030 году и на 60 процентов к 2036 году;</w:t>
            </w:r>
            <w:proofErr w:type="gramEnd"/>
          </w:p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 xml:space="preserve">благоустройство не менее чем 30 тыс. общественных территорий и реализация в малых городах и исторических </w:t>
            </w:r>
            <w:r w:rsidRPr="00F966A5">
              <w:rPr>
                <w:rFonts w:ascii="Times New Roman" w:hAnsi="Times New Roman" w:cs="Times New Roman"/>
              </w:rPr>
              <w:lastRenderedPageBreak/>
              <w:t xml:space="preserve">поселениях не менее чем 1600 проектов </w:t>
            </w:r>
            <w:proofErr w:type="gramStart"/>
            <w:r w:rsidRPr="00F966A5">
              <w:rPr>
                <w:rFonts w:ascii="Times New Roman" w:hAnsi="Times New Roman" w:cs="Times New Roman"/>
              </w:rPr>
              <w:t>победителей Всероссийского конкурса лучших проектов создания комфортной городской среды</w:t>
            </w:r>
            <w:proofErr w:type="gramEnd"/>
            <w:r w:rsidRPr="00F966A5">
              <w:rPr>
                <w:rFonts w:ascii="Times New Roman" w:hAnsi="Times New Roman" w:cs="Times New Roman"/>
              </w:rPr>
              <w:t xml:space="preserve"> к 2030 году</w:t>
            </w:r>
          </w:p>
        </w:tc>
        <w:tc>
          <w:tcPr>
            <w:tcW w:w="2268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lastRenderedPageBreak/>
              <w:t>Государственная автоматизированная информационная система "Управление"</w:t>
            </w:r>
          </w:p>
        </w:tc>
      </w:tr>
      <w:tr w:rsidR="00F966A5" w:rsidRPr="00F966A5">
        <w:tc>
          <w:tcPr>
            <w:tcW w:w="567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lastRenderedPageBreak/>
              <w:t>4.</w:t>
            </w:r>
          </w:p>
        </w:tc>
        <w:tc>
          <w:tcPr>
            <w:tcW w:w="2778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Доля обустроенных дворовых территорий, обеспеченных мероприятиями, определенными минимальными обязательными перечнями работ &lt;2&gt;, %</w:t>
            </w:r>
          </w:p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</w:p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proofErr w:type="spellStart"/>
            <w:r w:rsidRPr="00F966A5">
              <w:rPr>
                <w:rFonts w:ascii="Times New Roman" w:hAnsi="Times New Roman" w:cs="Times New Roman"/>
              </w:rPr>
              <w:t>Ддт</w:t>
            </w:r>
            <w:proofErr w:type="spellEnd"/>
            <w:r w:rsidRPr="00F966A5">
              <w:rPr>
                <w:rFonts w:ascii="Times New Roman" w:hAnsi="Times New Roman" w:cs="Times New Roman"/>
              </w:rPr>
              <w:t xml:space="preserve"> = К</w:t>
            </w:r>
            <w:proofErr w:type="gramStart"/>
            <w:r w:rsidRPr="00F966A5">
              <w:rPr>
                <w:rFonts w:ascii="Times New Roman" w:hAnsi="Times New Roman" w:cs="Times New Roman"/>
              </w:rPr>
              <w:t>2</w:t>
            </w:r>
            <w:proofErr w:type="gramEnd"/>
            <w:r w:rsidRPr="00F966A5">
              <w:rPr>
                <w:rFonts w:ascii="Times New Roman" w:hAnsi="Times New Roman" w:cs="Times New Roman"/>
              </w:rPr>
              <w:t>.2 / К2.1 * 100%</w:t>
            </w:r>
          </w:p>
        </w:tc>
        <w:tc>
          <w:tcPr>
            <w:tcW w:w="1361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ПС &lt;*****&gt; МП &lt;******&gt;</w:t>
            </w:r>
          </w:p>
        </w:tc>
        <w:tc>
          <w:tcPr>
            <w:tcW w:w="1077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%</w:t>
            </w:r>
          </w:p>
        </w:tc>
        <w:tc>
          <w:tcPr>
            <w:tcW w:w="737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38,9</w:t>
            </w:r>
          </w:p>
        </w:tc>
        <w:tc>
          <w:tcPr>
            <w:tcW w:w="79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2023</w:t>
            </w:r>
          </w:p>
        </w:tc>
        <w:tc>
          <w:tcPr>
            <w:tcW w:w="79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38,90</w:t>
            </w:r>
          </w:p>
        </w:tc>
        <w:tc>
          <w:tcPr>
            <w:tcW w:w="79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61,11</w:t>
            </w:r>
          </w:p>
        </w:tc>
        <w:tc>
          <w:tcPr>
            <w:tcW w:w="79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83,33</w:t>
            </w:r>
          </w:p>
        </w:tc>
        <w:tc>
          <w:tcPr>
            <w:tcW w:w="79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88,90</w:t>
            </w:r>
          </w:p>
        </w:tc>
        <w:tc>
          <w:tcPr>
            <w:tcW w:w="79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94,44</w:t>
            </w:r>
          </w:p>
        </w:tc>
        <w:tc>
          <w:tcPr>
            <w:tcW w:w="907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100,00</w:t>
            </w:r>
          </w:p>
        </w:tc>
        <w:tc>
          <w:tcPr>
            <w:tcW w:w="3005" w:type="dxa"/>
          </w:tcPr>
          <w:p w:rsidR="00076304" w:rsidRPr="00F966A5" w:rsidRDefault="00F966A5" w:rsidP="00F966A5">
            <w:pPr>
              <w:pStyle w:val="ConsPlusNormal"/>
              <w:rPr>
                <w:rFonts w:ascii="Times New Roman" w:hAnsi="Times New Roman" w:cs="Times New Roman"/>
              </w:rPr>
            </w:pPr>
            <w:hyperlink r:id="rId52">
              <w:r w:rsidR="00076304" w:rsidRPr="00F966A5">
                <w:rPr>
                  <w:rFonts w:ascii="Times New Roman" w:hAnsi="Times New Roman" w:cs="Times New Roman"/>
                </w:rPr>
                <w:t>Решение</w:t>
              </w:r>
            </w:hyperlink>
            <w:r w:rsidR="00076304" w:rsidRPr="00F966A5">
              <w:rPr>
                <w:rFonts w:ascii="Times New Roman" w:hAnsi="Times New Roman" w:cs="Times New Roman"/>
              </w:rPr>
              <w:t xml:space="preserve"> Думы города Покачи от 26.06.2024 N 47 "О Стратегии социально-экономического развития города Покачи до 2036 года с целевыми ориентирами до 2050 года" (принято Думой города Покачи 25.06.2024)</w:t>
            </w:r>
          </w:p>
        </w:tc>
        <w:tc>
          <w:tcPr>
            <w:tcW w:w="215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1. Отдел архитектуры и градостроительства администрации города Покачи.</w:t>
            </w:r>
          </w:p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2. Муниципальное учреждение "Управление капитального строительства".</w:t>
            </w:r>
          </w:p>
        </w:tc>
        <w:tc>
          <w:tcPr>
            <w:tcW w:w="2551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proofErr w:type="gramStart"/>
            <w:r w:rsidRPr="00F966A5">
              <w:rPr>
                <w:rFonts w:ascii="Times New Roman" w:hAnsi="Times New Roman" w:cs="Times New Roman"/>
              </w:rPr>
              <w:t>Улучшение качества среды для жизни в опорных населенных пунктах на 30 процентов к 2030 году и на 60 процентов к 2036 году;</w:t>
            </w:r>
            <w:proofErr w:type="gramEnd"/>
          </w:p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 xml:space="preserve">благоустройство не менее чем 30 тыс. общественных территорий и реализация в малых городах и исторических поселениях не менее чем </w:t>
            </w:r>
            <w:r w:rsidRPr="00F966A5">
              <w:rPr>
                <w:rFonts w:ascii="Times New Roman" w:hAnsi="Times New Roman" w:cs="Times New Roman"/>
              </w:rPr>
              <w:lastRenderedPageBreak/>
              <w:t xml:space="preserve">1600 проектов </w:t>
            </w:r>
            <w:proofErr w:type="gramStart"/>
            <w:r w:rsidRPr="00F966A5">
              <w:rPr>
                <w:rFonts w:ascii="Times New Roman" w:hAnsi="Times New Roman" w:cs="Times New Roman"/>
              </w:rPr>
              <w:t>победителей Всероссийского конкурса лучших проектов создания комфортной городской среды</w:t>
            </w:r>
            <w:proofErr w:type="gramEnd"/>
            <w:r w:rsidRPr="00F966A5">
              <w:rPr>
                <w:rFonts w:ascii="Times New Roman" w:hAnsi="Times New Roman" w:cs="Times New Roman"/>
              </w:rPr>
              <w:t xml:space="preserve"> к 2030 году</w:t>
            </w:r>
          </w:p>
        </w:tc>
        <w:tc>
          <w:tcPr>
            <w:tcW w:w="2268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lastRenderedPageBreak/>
              <w:t>Государственная автоматизированная информационная система "Управление"</w:t>
            </w:r>
          </w:p>
        </w:tc>
      </w:tr>
      <w:tr w:rsidR="00F966A5" w:rsidRPr="00F966A5">
        <w:tc>
          <w:tcPr>
            <w:tcW w:w="567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lastRenderedPageBreak/>
              <w:t>4.1</w:t>
            </w:r>
          </w:p>
        </w:tc>
        <w:tc>
          <w:tcPr>
            <w:tcW w:w="2778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Количество дворовых территорий, всего, К</w:t>
            </w:r>
            <w:proofErr w:type="gramStart"/>
            <w:r w:rsidRPr="00F966A5">
              <w:rPr>
                <w:rFonts w:ascii="Times New Roman" w:hAnsi="Times New Roman" w:cs="Times New Roman"/>
              </w:rPr>
              <w:t>2</w:t>
            </w:r>
            <w:proofErr w:type="gramEnd"/>
            <w:r w:rsidRPr="00F966A5">
              <w:rPr>
                <w:rFonts w:ascii="Times New Roman" w:hAnsi="Times New Roman" w:cs="Times New Roman"/>
              </w:rPr>
              <w:t>.1, ед.</w:t>
            </w:r>
          </w:p>
        </w:tc>
        <w:tc>
          <w:tcPr>
            <w:tcW w:w="1361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ПС &lt;*****&gt; МП &lt;******&gt;</w:t>
            </w:r>
          </w:p>
        </w:tc>
        <w:tc>
          <w:tcPr>
            <w:tcW w:w="1077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ед.</w:t>
            </w:r>
          </w:p>
        </w:tc>
        <w:tc>
          <w:tcPr>
            <w:tcW w:w="737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18,0</w:t>
            </w:r>
          </w:p>
        </w:tc>
        <w:tc>
          <w:tcPr>
            <w:tcW w:w="79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2023</w:t>
            </w:r>
          </w:p>
        </w:tc>
        <w:tc>
          <w:tcPr>
            <w:tcW w:w="79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18</w:t>
            </w:r>
          </w:p>
        </w:tc>
        <w:tc>
          <w:tcPr>
            <w:tcW w:w="79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18</w:t>
            </w:r>
          </w:p>
        </w:tc>
        <w:tc>
          <w:tcPr>
            <w:tcW w:w="79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18</w:t>
            </w:r>
          </w:p>
        </w:tc>
        <w:tc>
          <w:tcPr>
            <w:tcW w:w="79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18</w:t>
            </w:r>
          </w:p>
        </w:tc>
        <w:tc>
          <w:tcPr>
            <w:tcW w:w="79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18</w:t>
            </w:r>
          </w:p>
        </w:tc>
        <w:tc>
          <w:tcPr>
            <w:tcW w:w="907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18</w:t>
            </w:r>
          </w:p>
        </w:tc>
        <w:tc>
          <w:tcPr>
            <w:tcW w:w="3005" w:type="dxa"/>
          </w:tcPr>
          <w:p w:rsidR="00076304" w:rsidRPr="00F966A5" w:rsidRDefault="00F966A5" w:rsidP="00F966A5">
            <w:pPr>
              <w:pStyle w:val="ConsPlusNormal"/>
              <w:rPr>
                <w:rFonts w:ascii="Times New Roman" w:hAnsi="Times New Roman" w:cs="Times New Roman"/>
              </w:rPr>
            </w:pPr>
            <w:hyperlink r:id="rId53">
              <w:r w:rsidR="00076304" w:rsidRPr="00F966A5">
                <w:rPr>
                  <w:rFonts w:ascii="Times New Roman" w:hAnsi="Times New Roman" w:cs="Times New Roman"/>
                </w:rPr>
                <w:t>Решение</w:t>
              </w:r>
            </w:hyperlink>
            <w:r w:rsidR="00076304" w:rsidRPr="00F966A5">
              <w:rPr>
                <w:rFonts w:ascii="Times New Roman" w:hAnsi="Times New Roman" w:cs="Times New Roman"/>
              </w:rPr>
              <w:t xml:space="preserve"> Думы города Покачи от 26.06.2024 N 47 "О Стратегии социально-экономического развития города Покачи до 2036 года с целевыми ориентирами до 2050 года" (принято Думой города Покачи 25.06.2024)</w:t>
            </w:r>
          </w:p>
        </w:tc>
        <w:tc>
          <w:tcPr>
            <w:tcW w:w="215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1. Отдел архитектуры и градостроительства администрации города Покачи.</w:t>
            </w:r>
          </w:p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2. Муниципальное учреждение "Управление капитального строительства".</w:t>
            </w:r>
          </w:p>
        </w:tc>
        <w:tc>
          <w:tcPr>
            <w:tcW w:w="2551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proofErr w:type="gramStart"/>
            <w:r w:rsidRPr="00F966A5">
              <w:rPr>
                <w:rFonts w:ascii="Times New Roman" w:hAnsi="Times New Roman" w:cs="Times New Roman"/>
              </w:rPr>
              <w:t>Улучшение качества среды для жизни в опорных населенных пунктах на 30 процентов к 2030 году и на 60 процентов к 2036 году;</w:t>
            </w:r>
            <w:proofErr w:type="gramEnd"/>
          </w:p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 xml:space="preserve">благоустройство не менее чем 30 тыс. общественных территорий и реализация в малых городах и исторических поселениях не менее чем 1600 проектов </w:t>
            </w:r>
            <w:proofErr w:type="gramStart"/>
            <w:r w:rsidRPr="00F966A5">
              <w:rPr>
                <w:rFonts w:ascii="Times New Roman" w:hAnsi="Times New Roman" w:cs="Times New Roman"/>
              </w:rPr>
              <w:t xml:space="preserve">победителей </w:t>
            </w:r>
            <w:r w:rsidRPr="00F966A5">
              <w:rPr>
                <w:rFonts w:ascii="Times New Roman" w:hAnsi="Times New Roman" w:cs="Times New Roman"/>
              </w:rPr>
              <w:lastRenderedPageBreak/>
              <w:t>Всероссийского конкурса лучших проектов создания комфортной городской среды</w:t>
            </w:r>
            <w:proofErr w:type="gramEnd"/>
            <w:r w:rsidRPr="00F966A5">
              <w:rPr>
                <w:rFonts w:ascii="Times New Roman" w:hAnsi="Times New Roman" w:cs="Times New Roman"/>
              </w:rPr>
              <w:t xml:space="preserve"> к 2030 году</w:t>
            </w:r>
          </w:p>
        </w:tc>
        <w:tc>
          <w:tcPr>
            <w:tcW w:w="2268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lastRenderedPageBreak/>
              <w:t>Государственная автоматизированная информационная система "Управление"</w:t>
            </w:r>
          </w:p>
        </w:tc>
      </w:tr>
      <w:tr w:rsidR="00F966A5" w:rsidRPr="00F966A5">
        <w:tc>
          <w:tcPr>
            <w:tcW w:w="567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lastRenderedPageBreak/>
              <w:t>4.2</w:t>
            </w:r>
          </w:p>
        </w:tc>
        <w:tc>
          <w:tcPr>
            <w:tcW w:w="2778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Количество обустроенных дворовых территорий по методике "комфортная городская среда", К</w:t>
            </w:r>
            <w:proofErr w:type="gramStart"/>
            <w:r w:rsidRPr="00F966A5">
              <w:rPr>
                <w:rFonts w:ascii="Times New Roman" w:hAnsi="Times New Roman" w:cs="Times New Roman"/>
              </w:rPr>
              <w:t>2</w:t>
            </w:r>
            <w:proofErr w:type="gramEnd"/>
            <w:r w:rsidRPr="00F966A5">
              <w:rPr>
                <w:rFonts w:ascii="Times New Roman" w:hAnsi="Times New Roman" w:cs="Times New Roman"/>
              </w:rPr>
              <w:t>.2, ед.</w:t>
            </w:r>
          </w:p>
        </w:tc>
        <w:tc>
          <w:tcPr>
            <w:tcW w:w="1361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ПС &lt;*****&gt; МП &lt;******&gt;</w:t>
            </w:r>
          </w:p>
        </w:tc>
        <w:tc>
          <w:tcPr>
            <w:tcW w:w="1077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%</w:t>
            </w:r>
          </w:p>
        </w:tc>
        <w:tc>
          <w:tcPr>
            <w:tcW w:w="737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7,0</w:t>
            </w:r>
          </w:p>
        </w:tc>
        <w:tc>
          <w:tcPr>
            <w:tcW w:w="79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2023</w:t>
            </w:r>
          </w:p>
        </w:tc>
        <w:tc>
          <w:tcPr>
            <w:tcW w:w="79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79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79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15</w:t>
            </w:r>
          </w:p>
        </w:tc>
        <w:tc>
          <w:tcPr>
            <w:tcW w:w="79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16</w:t>
            </w:r>
          </w:p>
        </w:tc>
        <w:tc>
          <w:tcPr>
            <w:tcW w:w="79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17</w:t>
            </w:r>
          </w:p>
        </w:tc>
        <w:tc>
          <w:tcPr>
            <w:tcW w:w="907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18</w:t>
            </w:r>
          </w:p>
        </w:tc>
        <w:tc>
          <w:tcPr>
            <w:tcW w:w="3005" w:type="dxa"/>
          </w:tcPr>
          <w:p w:rsidR="00076304" w:rsidRPr="00F966A5" w:rsidRDefault="00F966A5" w:rsidP="00F966A5">
            <w:pPr>
              <w:pStyle w:val="ConsPlusNormal"/>
              <w:rPr>
                <w:rFonts w:ascii="Times New Roman" w:hAnsi="Times New Roman" w:cs="Times New Roman"/>
              </w:rPr>
            </w:pPr>
            <w:hyperlink r:id="rId54">
              <w:r w:rsidR="00076304" w:rsidRPr="00F966A5">
                <w:rPr>
                  <w:rFonts w:ascii="Times New Roman" w:hAnsi="Times New Roman" w:cs="Times New Roman"/>
                </w:rPr>
                <w:t>Решение</w:t>
              </w:r>
            </w:hyperlink>
            <w:r w:rsidR="00076304" w:rsidRPr="00F966A5">
              <w:rPr>
                <w:rFonts w:ascii="Times New Roman" w:hAnsi="Times New Roman" w:cs="Times New Roman"/>
              </w:rPr>
              <w:t xml:space="preserve"> Думы города Покачи от 26.06.2024 N 47 "О Стратегии социально-экономического развития города Покачи до 2036 года с целевыми ориентирами до 2050 года" (принято Думой города Покачи 25.06.2024)</w:t>
            </w:r>
          </w:p>
        </w:tc>
        <w:tc>
          <w:tcPr>
            <w:tcW w:w="215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1. Отдел архитектуры и градостроительства администрации города Покачи.</w:t>
            </w:r>
          </w:p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2. Муниципальное учреждение "Управление капитального строительства".</w:t>
            </w:r>
          </w:p>
        </w:tc>
        <w:tc>
          <w:tcPr>
            <w:tcW w:w="2551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proofErr w:type="gramStart"/>
            <w:r w:rsidRPr="00F966A5">
              <w:rPr>
                <w:rFonts w:ascii="Times New Roman" w:hAnsi="Times New Roman" w:cs="Times New Roman"/>
              </w:rPr>
              <w:t>Улучшение качества среды для жизни в опорных населенных пунктах на 30 процентов к 2030 году и на 60 процентов к 2036 году;</w:t>
            </w:r>
            <w:proofErr w:type="gramEnd"/>
          </w:p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 xml:space="preserve">благоустройство не менее чем 30 тыс. общественных территорий и реализация в малых городах и исторических поселениях не менее чем 1600 проектов </w:t>
            </w:r>
            <w:proofErr w:type="gramStart"/>
            <w:r w:rsidRPr="00F966A5">
              <w:rPr>
                <w:rFonts w:ascii="Times New Roman" w:hAnsi="Times New Roman" w:cs="Times New Roman"/>
              </w:rPr>
              <w:t xml:space="preserve">победителей Всероссийского конкурса </w:t>
            </w:r>
            <w:r w:rsidRPr="00F966A5">
              <w:rPr>
                <w:rFonts w:ascii="Times New Roman" w:hAnsi="Times New Roman" w:cs="Times New Roman"/>
              </w:rPr>
              <w:lastRenderedPageBreak/>
              <w:t>лучших проектов создания комфортной городской среды</w:t>
            </w:r>
            <w:proofErr w:type="gramEnd"/>
            <w:r w:rsidRPr="00F966A5">
              <w:rPr>
                <w:rFonts w:ascii="Times New Roman" w:hAnsi="Times New Roman" w:cs="Times New Roman"/>
              </w:rPr>
              <w:t xml:space="preserve"> к 2030 году</w:t>
            </w:r>
          </w:p>
        </w:tc>
        <w:tc>
          <w:tcPr>
            <w:tcW w:w="2268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lastRenderedPageBreak/>
              <w:t>Государственная автоматизированная информационная система "Управление"</w:t>
            </w:r>
          </w:p>
        </w:tc>
      </w:tr>
      <w:bookmarkEnd w:id="1"/>
      <w:tr w:rsidR="00F966A5" w:rsidRPr="00F966A5">
        <w:tc>
          <w:tcPr>
            <w:tcW w:w="567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lastRenderedPageBreak/>
              <w:t>5.</w:t>
            </w:r>
          </w:p>
        </w:tc>
        <w:tc>
          <w:tcPr>
            <w:tcW w:w="2778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Количество мероприятий по подготовке территории города к празднованию Нового года, ед.</w:t>
            </w:r>
          </w:p>
        </w:tc>
        <w:tc>
          <w:tcPr>
            <w:tcW w:w="1361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МП &lt;******&gt;</w:t>
            </w:r>
          </w:p>
        </w:tc>
        <w:tc>
          <w:tcPr>
            <w:tcW w:w="1077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ед.</w:t>
            </w:r>
          </w:p>
        </w:tc>
        <w:tc>
          <w:tcPr>
            <w:tcW w:w="737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9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2023</w:t>
            </w:r>
          </w:p>
        </w:tc>
        <w:tc>
          <w:tcPr>
            <w:tcW w:w="79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79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79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79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79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907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3005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215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1. Отдел архитектуры и градостроительства администрации города Покачи.</w:t>
            </w:r>
          </w:p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2. Муниципальное учреждение "Управление капитального строительства".</w:t>
            </w:r>
          </w:p>
        </w:tc>
        <w:tc>
          <w:tcPr>
            <w:tcW w:w="2551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2268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-</w:t>
            </w:r>
          </w:p>
        </w:tc>
      </w:tr>
    </w:tbl>
    <w:p w:rsidR="00076304" w:rsidRPr="00F966A5" w:rsidRDefault="00076304" w:rsidP="00F966A5">
      <w:pPr>
        <w:pStyle w:val="ConsPlusNormal"/>
        <w:ind w:firstLine="540"/>
        <w:jc w:val="both"/>
        <w:rPr>
          <w:rFonts w:ascii="Times New Roman" w:hAnsi="Times New Roman" w:cs="Times New Roman"/>
        </w:rPr>
      </w:pPr>
    </w:p>
    <w:p w:rsidR="00076304" w:rsidRPr="00F966A5" w:rsidRDefault="00076304" w:rsidP="00F966A5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F966A5">
        <w:rPr>
          <w:rFonts w:ascii="Times New Roman" w:hAnsi="Times New Roman" w:cs="Times New Roman"/>
        </w:rPr>
        <w:t>--------------------------------</w:t>
      </w:r>
    </w:p>
    <w:p w:rsidR="00076304" w:rsidRPr="00F966A5" w:rsidRDefault="00076304" w:rsidP="00F966A5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F966A5">
        <w:rPr>
          <w:rFonts w:ascii="Times New Roman" w:hAnsi="Times New Roman" w:cs="Times New Roman"/>
        </w:rPr>
        <w:t>НП &lt;*&gt; национальный проект</w:t>
      </w:r>
    </w:p>
    <w:p w:rsidR="00076304" w:rsidRPr="00F966A5" w:rsidRDefault="00076304" w:rsidP="00F966A5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F966A5">
        <w:rPr>
          <w:rFonts w:ascii="Times New Roman" w:hAnsi="Times New Roman" w:cs="Times New Roman"/>
        </w:rPr>
        <w:t xml:space="preserve">ВДЛ &lt;**&gt; показатели для оценки </w:t>
      </w:r>
      <w:proofErr w:type="gramStart"/>
      <w:r w:rsidRPr="00F966A5">
        <w:rPr>
          <w:rFonts w:ascii="Times New Roman" w:hAnsi="Times New Roman" w:cs="Times New Roman"/>
        </w:rPr>
        <w:t>эффективности деятельности высших должностных лиц субъектов Российской Федерации</w:t>
      </w:r>
      <w:proofErr w:type="gramEnd"/>
    </w:p>
    <w:p w:rsidR="00076304" w:rsidRPr="00F966A5" w:rsidRDefault="00F966A5" w:rsidP="00F966A5">
      <w:pPr>
        <w:pStyle w:val="ConsPlusNormal"/>
        <w:ind w:firstLine="540"/>
        <w:jc w:val="both"/>
        <w:rPr>
          <w:rFonts w:ascii="Times New Roman" w:hAnsi="Times New Roman" w:cs="Times New Roman"/>
        </w:rPr>
      </w:pPr>
      <w:hyperlink r:id="rId55">
        <w:r w:rsidR="00076304" w:rsidRPr="00F966A5">
          <w:rPr>
            <w:rFonts w:ascii="Times New Roman" w:hAnsi="Times New Roman" w:cs="Times New Roman"/>
          </w:rPr>
          <w:t>Указ</w:t>
        </w:r>
      </w:hyperlink>
      <w:r w:rsidR="00076304" w:rsidRPr="00F966A5">
        <w:rPr>
          <w:rFonts w:ascii="Times New Roman" w:hAnsi="Times New Roman" w:cs="Times New Roman"/>
        </w:rPr>
        <w:t xml:space="preserve"> Президента РФ от 28.11.2024 N 1014 "Об оценке </w:t>
      </w:r>
      <w:proofErr w:type="gramStart"/>
      <w:r w:rsidR="00076304" w:rsidRPr="00F966A5">
        <w:rPr>
          <w:rFonts w:ascii="Times New Roman" w:hAnsi="Times New Roman" w:cs="Times New Roman"/>
        </w:rPr>
        <w:t>эффективности деятельности высших должностных лиц субъектов Российской Федерации</w:t>
      </w:r>
      <w:proofErr w:type="gramEnd"/>
      <w:r w:rsidR="00076304" w:rsidRPr="00F966A5">
        <w:rPr>
          <w:rFonts w:ascii="Times New Roman" w:hAnsi="Times New Roman" w:cs="Times New Roman"/>
        </w:rPr>
        <w:t xml:space="preserve"> и деятельности исполнительных органов субъектов Российской Федерации"</w:t>
      </w:r>
    </w:p>
    <w:p w:rsidR="00076304" w:rsidRPr="00F966A5" w:rsidRDefault="00076304" w:rsidP="00F966A5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F966A5">
        <w:rPr>
          <w:rFonts w:ascii="Times New Roman" w:hAnsi="Times New Roman" w:cs="Times New Roman"/>
        </w:rPr>
        <w:t>ПОЭ &lt;***&gt; показатели оценки эффективности органов местного самоуправления</w:t>
      </w:r>
    </w:p>
    <w:p w:rsidR="00076304" w:rsidRPr="00F966A5" w:rsidRDefault="00076304" w:rsidP="00F966A5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F966A5">
        <w:rPr>
          <w:rFonts w:ascii="Times New Roman" w:hAnsi="Times New Roman" w:cs="Times New Roman"/>
        </w:rPr>
        <w:t>ГП &lt;****&gt; государственная программа субъекта Российской Федерации</w:t>
      </w:r>
    </w:p>
    <w:p w:rsidR="00076304" w:rsidRPr="00F966A5" w:rsidRDefault="00076304" w:rsidP="00F966A5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F966A5">
        <w:rPr>
          <w:rFonts w:ascii="Times New Roman" w:hAnsi="Times New Roman" w:cs="Times New Roman"/>
        </w:rPr>
        <w:t>ПС &lt;*****&gt; показатель Стратегии социально-экономического развития г. Покачи</w:t>
      </w:r>
    </w:p>
    <w:p w:rsidR="00076304" w:rsidRPr="00F966A5" w:rsidRDefault="00076304" w:rsidP="00F966A5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F966A5">
        <w:rPr>
          <w:rFonts w:ascii="Times New Roman" w:hAnsi="Times New Roman" w:cs="Times New Roman"/>
        </w:rPr>
        <w:t>МП &lt;******&gt; муниципальная программа</w:t>
      </w:r>
    </w:p>
    <w:p w:rsidR="00076304" w:rsidRPr="00F966A5" w:rsidRDefault="00076304" w:rsidP="00F966A5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F966A5">
        <w:rPr>
          <w:rFonts w:ascii="Times New Roman" w:hAnsi="Times New Roman" w:cs="Times New Roman"/>
        </w:rPr>
        <w:t>РП &lt;*******&gt; региональный проект</w:t>
      </w:r>
    </w:p>
    <w:p w:rsidR="00076304" w:rsidRPr="00F966A5" w:rsidRDefault="00076304" w:rsidP="00F966A5">
      <w:pPr>
        <w:pStyle w:val="ConsPlusNormal"/>
        <w:ind w:firstLine="540"/>
        <w:jc w:val="both"/>
        <w:rPr>
          <w:rFonts w:ascii="Times New Roman" w:hAnsi="Times New Roman" w:cs="Times New Roman"/>
        </w:rPr>
      </w:pPr>
    </w:p>
    <w:p w:rsidR="00076304" w:rsidRPr="00F966A5" w:rsidRDefault="00076304" w:rsidP="00F966A5">
      <w:pPr>
        <w:pStyle w:val="ConsPlusTitle"/>
        <w:jc w:val="center"/>
        <w:outlineLvl w:val="3"/>
        <w:rPr>
          <w:rFonts w:ascii="Times New Roman" w:hAnsi="Times New Roman" w:cs="Times New Roman"/>
        </w:rPr>
      </w:pPr>
      <w:r w:rsidRPr="00F966A5">
        <w:rPr>
          <w:rFonts w:ascii="Times New Roman" w:hAnsi="Times New Roman" w:cs="Times New Roman"/>
        </w:rPr>
        <w:t xml:space="preserve">2.1. Прокси-показатели в рамках муниципальной программы </w:t>
      </w:r>
      <w:proofErr w:type="gramStart"/>
      <w:r w:rsidRPr="00F966A5">
        <w:rPr>
          <w:rFonts w:ascii="Times New Roman" w:hAnsi="Times New Roman" w:cs="Times New Roman"/>
        </w:rPr>
        <w:t>в</w:t>
      </w:r>
      <w:proofErr w:type="gramEnd"/>
      <w:r w:rsidRPr="00F966A5">
        <w:rPr>
          <w:rFonts w:ascii="Times New Roman" w:hAnsi="Times New Roman" w:cs="Times New Roman"/>
        </w:rPr>
        <w:t>...</w:t>
      </w:r>
    </w:p>
    <w:p w:rsidR="00076304" w:rsidRPr="00F966A5" w:rsidRDefault="00076304" w:rsidP="00F966A5">
      <w:pPr>
        <w:pStyle w:val="ConsPlusTitle"/>
        <w:jc w:val="center"/>
        <w:rPr>
          <w:rFonts w:ascii="Times New Roman" w:hAnsi="Times New Roman" w:cs="Times New Roman"/>
        </w:rPr>
      </w:pPr>
      <w:r w:rsidRPr="00F966A5">
        <w:rPr>
          <w:rFonts w:ascii="Times New Roman" w:hAnsi="Times New Roman" w:cs="Times New Roman"/>
        </w:rPr>
        <w:t>(указывается год) году</w:t>
      </w:r>
    </w:p>
    <w:p w:rsidR="00076304" w:rsidRPr="00F966A5" w:rsidRDefault="00076304" w:rsidP="00F966A5">
      <w:pPr>
        <w:pStyle w:val="ConsPlusNormal"/>
        <w:jc w:val="center"/>
        <w:rPr>
          <w:rFonts w:ascii="Times New Roman" w:hAnsi="Times New Roman" w:cs="Times New Roman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54"/>
        <w:gridCol w:w="2029"/>
        <w:gridCol w:w="1219"/>
        <w:gridCol w:w="1204"/>
        <w:gridCol w:w="1054"/>
        <w:gridCol w:w="340"/>
        <w:gridCol w:w="340"/>
        <w:gridCol w:w="340"/>
        <w:gridCol w:w="340"/>
        <w:gridCol w:w="364"/>
        <w:gridCol w:w="724"/>
        <w:gridCol w:w="1354"/>
        <w:gridCol w:w="1744"/>
        <w:gridCol w:w="1924"/>
      </w:tblGrid>
      <w:tr w:rsidR="00F966A5" w:rsidRPr="00F966A5">
        <w:tc>
          <w:tcPr>
            <w:tcW w:w="454" w:type="dxa"/>
            <w:vMerge w:val="restart"/>
          </w:tcPr>
          <w:p w:rsidR="00076304" w:rsidRPr="00F966A5" w:rsidRDefault="00076304" w:rsidP="00F966A5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lastRenderedPageBreak/>
              <w:t xml:space="preserve">N </w:t>
            </w:r>
            <w:proofErr w:type="gramStart"/>
            <w:r w:rsidRPr="00F966A5">
              <w:rPr>
                <w:rFonts w:ascii="Times New Roman" w:hAnsi="Times New Roman" w:cs="Times New Roman"/>
              </w:rPr>
              <w:t>п</w:t>
            </w:r>
            <w:proofErr w:type="gramEnd"/>
            <w:r w:rsidRPr="00F966A5">
              <w:rPr>
                <w:rFonts w:ascii="Times New Roman" w:hAnsi="Times New Roman" w:cs="Times New Roman"/>
              </w:rPr>
              <w:t>/п</w:t>
            </w:r>
          </w:p>
        </w:tc>
        <w:tc>
          <w:tcPr>
            <w:tcW w:w="2029" w:type="dxa"/>
            <w:vMerge w:val="restart"/>
          </w:tcPr>
          <w:p w:rsidR="00076304" w:rsidRPr="00F966A5" w:rsidRDefault="00076304" w:rsidP="00F966A5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Наименование показателя</w:t>
            </w:r>
          </w:p>
        </w:tc>
        <w:tc>
          <w:tcPr>
            <w:tcW w:w="1219" w:type="dxa"/>
            <w:vMerge w:val="restart"/>
          </w:tcPr>
          <w:p w:rsidR="00076304" w:rsidRPr="00F966A5" w:rsidRDefault="00076304" w:rsidP="00F966A5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Уровень показателя</w:t>
            </w:r>
          </w:p>
        </w:tc>
        <w:tc>
          <w:tcPr>
            <w:tcW w:w="1204" w:type="dxa"/>
            <w:vMerge w:val="restart"/>
          </w:tcPr>
          <w:p w:rsidR="00076304" w:rsidRPr="00F966A5" w:rsidRDefault="00076304" w:rsidP="00F966A5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Единица измерения</w:t>
            </w:r>
          </w:p>
        </w:tc>
        <w:tc>
          <w:tcPr>
            <w:tcW w:w="1054" w:type="dxa"/>
            <w:vMerge w:val="restart"/>
          </w:tcPr>
          <w:p w:rsidR="00076304" w:rsidRPr="00F966A5" w:rsidRDefault="00076304" w:rsidP="00F966A5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Базовое значение</w:t>
            </w:r>
          </w:p>
        </w:tc>
        <w:tc>
          <w:tcPr>
            <w:tcW w:w="2448" w:type="dxa"/>
            <w:gridSpan w:val="6"/>
          </w:tcPr>
          <w:p w:rsidR="00076304" w:rsidRPr="00F966A5" w:rsidRDefault="00076304" w:rsidP="00F966A5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Значение показателя по кварталам/месяцам</w:t>
            </w:r>
          </w:p>
        </w:tc>
        <w:tc>
          <w:tcPr>
            <w:tcW w:w="1354" w:type="dxa"/>
            <w:vMerge w:val="restart"/>
          </w:tcPr>
          <w:p w:rsidR="00076304" w:rsidRPr="00F966A5" w:rsidRDefault="00076304" w:rsidP="00F966A5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Документ</w:t>
            </w:r>
          </w:p>
          <w:p w:rsidR="00076304" w:rsidRPr="00F966A5" w:rsidRDefault="00076304" w:rsidP="00F966A5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(основание)</w:t>
            </w:r>
          </w:p>
        </w:tc>
        <w:tc>
          <w:tcPr>
            <w:tcW w:w="1744" w:type="dxa"/>
            <w:vMerge w:val="restart"/>
          </w:tcPr>
          <w:p w:rsidR="00076304" w:rsidRPr="00F966A5" w:rsidRDefault="00076304" w:rsidP="00F966A5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F966A5">
              <w:rPr>
                <w:rFonts w:ascii="Times New Roman" w:hAnsi="Times New Roman" w:cs="Times New Roman"/>
              </w:rPr>
              <w:t>Ответственный</w:t>
            </w:r>
            <w:proofErr w:type="gramEnd"/>
            <w:r w:rsidRPr="00F966A5">
              <w:rPr>
                <w:rFonts w:ascii="Times New Roman" w:hAnsi="Times New Roman" w:cs="Times New Roman"/>
              </w:rPr>
              <w:t xml:space="preserve"> за достижение показателя</w:t>
            </w:r>
          </w:p>
        </w:tc>
        <w:tc>
          <w:tcPr>
            <w:tcW w:w="1924" w:type="dxa"/>
            <w:vMerge w:val="restart"/>
          </w:tcPr>
          <w:p w:rsidR="00076304" w:rsidRPr="00F966A5" w:rsidRDefault="00076304" w:rsidP="00F966A5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Информационная система</w:t>
            </w:r>
          </w:p>
        </w:tc>
      </w:tr>
      <w:tr w:rsidR="00F966A5" w:rsidRPr="00F966A5">
        <w:tc>
          <w:tcPr>
            <w:tcW w:w="454" w:type="dxa"/>
            <w:vMerge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2029" w:type="dxa"/>
            <w:vMerge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219" w:type="dxa"/>
            <w:vMerge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204" w:type="dxa"/>
            <w:vMerge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054" w:type="dxa"/>
            <w:vMerge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40" w:type="dxa"/>
          </w:tcPr>
          <w:p w:rsidR="00076304" w:rsidRPr="00F966A5" w:rsidRDefault="00076304" w:rsidP="00F966A5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N</w:t>
            </w:r>
          </w:p>
        </w:tc>
        <w:tc>
          <w:tcPr>
            <w:tcW w:w="340" w:type="dxa"/>
          </w:tcPr>
          <w:p w:rsidR="00076304" w:rsidRPr="00F966A5" w:rsidRDefault="00076304" w:rsidP="00F966A5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N + 1</w:t>
            </w:r>
          </w:p>
        </w:tc>
        <w:tc>
          <w:tcPr>
            <w:tcW w:w="340" w:type="dxa"/>
          </w:tcPr>
          <w:p w:rsidR="00076304" w:rsidRPr="00F966A5" w:rsidRDefault="00076304" w:rsidP="00F966A5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...</w:t>
            </w:r>
          </w:p>
        </w:tc>
        <w:tc>
          <w:tcPr>
            <w:tcW w:w="340" w:type="dxa"/>
          </w:tcPr>
          <w:p w:rsidR="00076304" w:rsidRPr="00F966A5" w:rsidRDefault="00076304" w:rsidP="00F966A5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...</w:t>
            </w:r>
          </w:p>
        </w:tc>
        <w:tc>
          <w:tcPr>
            <w:tcW w:w="364" w:type="dxa"/>
          </w:tcPr>
          <w:p w:rsidR="00076304" w:rsidRPr="00F966A5" w:rsidRDefault="00076304" w:rsidP="00F966A5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...</w:t>
            </w:r>
          </w:p>
        </w:tc>
        <w:tc>
          <w:tcPr>
            <w:tcW w:w="724" w:type="dxa"/>
          </w:tcPr>
          <w:p w:rsidR="00076304" w:rsidRPr="00F966A5" w:rsidRDefault="00076304" w:rsidP="00F966A5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На конец года</w:t>
            </w:r>
          </w:p>
        </w:tc>
        <w:tc>
          <w:tcPr>
            <w:tcW w:w="1354" w:type="dxa"/>
            <w:vMerge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744" w:type="dxa"/>
            <w:vMerge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924" w:type="dxa"/>
            <w:vMerge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F966A5" w:rsidRPr="00F966A5">
        <w:tc>
          <w:tcPr>
            <w:tcW w:w="454" w:type="dxa"/>
          </w:tcPr>
          <w:p w:rsidR="00076304" w:rsidRPr="00F966A5" w:rsidRDefault="00076304" w:rsidP="00F966A5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029" w:type="dxa"/>
          </w:tcPr>
          <w:p w:rsidR="00076304" w:rsidRPr="00F966A5" w:rsidRDefault="00076304" w:rsidP="00F966A5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219" w:type="dxa"/>
          </w:tcPr>
          <w:p w:rsidR="00076304" w:rsidRPr="00F966A5" w:rsidRDefault="00076304" w:rsidP="00F966A5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204" w:type="dxa"/>
          </w:tcPr>
          <w:p w:rsidR="00076304" w:rsidRPr="00F966A5" w:rsidRDefault="00076304" w:rsidP="00F966A5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054" w:type="dxa"/>
          </w:tcPr>
          <w:p w:rsidR="00076304" w:rsidRPr="00F966A5" w:rsidRDefault="00076304" w:rsidP="00F966A5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340" w:type="dxa"/>
          </w:tcPr>
          <w:p w:rsidR="00076304" w:rsidRPr="00F966A5" w:rsidRDefault="00076304" w:rsidP="00F966A5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340" w:type="dxa"/>
          </w:tcPr>
          <w:p w:rsidR="00076304" w:rsidRPr="00F966A5" w:rsidRDefault="00076304" w:rsidP="00F966A5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340" w:type="dxa"/>
          </w:tcPr>
          <w:p w:rsidR="00076304" w:rsidRPr="00F966A5" w:rsidRDefault="00076304" w:rsidP="00F966A5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340" w:type="dxa"/>
          </w:tcPr>
          <w:p w:rsidR="00076304" w:rsidRPr="00F966A5" w:rsidRDefault="00076304" w:rsidP="00F966A5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364" w:type="dxa"/>
          </w:tcPr>
          <w:p w:rsidR="00076304" w:rsidRPr="00F966A5" w:rsidRDefault="00076304" w:rsidP="00F966A5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724" w:type="dxa"/>
          </w:tcPr>
          <w:p w:rsidR="00076304" w:rsidRPr="00F966A5" w:rsidRDefault="00076304" w:rsidP="00F966A5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1354" w:type="dxa"/>
          </w:tcPr>
          <w:p w:rsidR="00076304" w:rsidRPr="00F966A5" w:rsidRDefault="00076304" w:rsidP="00F966A5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1744" w:type="dxa"/>
          </w:tcPr>
          <w:p w:rsidR="00076304" w:rsidRPr="00F966A5" w:rsidRDefault="00076304" w:rsidP="00F966A5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13</w:t>
            </w:r>
          </w:p>
        </w:tc>
        <w:tc>
          <w:tcPr>
            <w:tcW w:w="1924" w:type="dxa"/>
          </w:tcPr>
          <w:p w:rsidR="00076304" w:rsidRPr="00F966A5" w:rsidRDefault="00076304" w:rsidP="00F966A5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14</w:t>
            </w:r>
          </w:p>
        </w:tc>
      </w:tr>
      <w:tr w:rsidR="00F966A5" w:rsidRPr="00F966A5">
        <w:tc>
          <w:tcPr>
            <w:tcW w:w="45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1.</w:t>
            </w:r>
          </w:p>
        </w:tc>
        <w:tc>
          <w:tcPr>
            <w:tcW w:w="12976" w:type="dxa"/>
            <w:gridSpan w:val="13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Наименование основного целевого показателя муниципальной программы</w:t>
            </w:r>
          </w:p>
        </w:tc>
      </w:tr>
      <w:tr w:rsidR="00F966A5" w:rsidRPr="00F966A5">
        <w:tc>
          <w:tcPr>
            <w:tcW w:w="45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1.1</w:t>
            </w:r>
          </w:p>
        </w:tc>
        <w:tc>
          <w:tcPr>
            <w:tcW w:w="2029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Наименование прокси-показателя</w:t>
            </w:r>
          </w:p>
        </w:tc>
        <w:tc>
          <w:tcPr>
            <w:tcW w:w="1219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0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05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340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340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340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340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36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2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35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74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92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-</w:t>
            </w:r>
          </w:p>
        </w:tc>
      </w:tr>
      <w:tr w:rsidR="00F966A5" w:rsidRPr="00F966A5">
        <w:tc>
          <w:tcPr>
            <w:tcW w:w="45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1.2</w:t>
            </w:r>
          </w:p>
        </w:tc>
        <w:tc>
          <w:tcPr>
            <w:tcW w:w="2029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Наименование прокси-показателя</w:t>
            </w:r>
          </w:p>
        </w:tc>
        <w:tc>
          <w:tcPr>
            <w:tcW w:w="1219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0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05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340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340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340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340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36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2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35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74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92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-</w:t>
            </w:r>
          </w:p>
        </w:tc>
      </w:tr>
    </w:tbl>
    <w:p w:rsidR="00076304" w:rsidRPr="00F966A5" w:rsidRDefault="00076304" w:rsidP="00F966A5">
      <w:pPr>
        <w:pStyle w:val="ConsPlusNormal"/>
        <w:rPr>
          <w:rFonts w:ascii="Times New Roman" w:hAnsi="Times New Roman" w:cs="Times New Roman"/>
        </w:rPr>
        <w:sectPr w:rsidR="00076304" w:rsidRPr="00F966A5" w:rsidSect="00F966A5">
          <w:pgSz w:w="16838" w:h="11905" w:orient="landscape"/>
          <w:pgMar w:top="1701" w:right="397" w:bottom="850" w:left="397" w:header="0" w:footer="0" w:gutter="0"/>
          <w:cols w:space="720"/>
          <w:titlePg/>
          <w:docGrid w:linePitch="299"/>
        </w:sectPr>
      </w:pPr>
    </w:p>
    <w:p w:rsidR="00076304" w:rsidRPr="00F966A5" w:rsidRDefault="00076304" w:rsidP="00F966A5">
      <w:pPr>
        <w:pStyle w:val="ConsPlusNormal"/>
        <w:jc w:val="center"/>
        <w:rPr>
          <w:rFonts w:ascii="Times New Roman" w:hAnsi="Times New Roman" w:cs="Times New Roman"/>
        </w:rPr>
      </w:pPr>
    </w:p>
    <w:p w:rsidR="00076304" w:rsidRPr="00F966A5" w:rsidRDefault="00076304" w:rsidP="00F966A5">
      <w:pPr>
        <w:pStyle w:val="ConsPlusTitle"/>
        <w:jc w:val="center"/>
        <w:outlineLvl w:val="2"/>
        <w:rPr>
          <w:rFonts w:ascii="Times New Roman" w:hAnsi="Times New Roman" w:cs="Times New Roman"/>
        </w:rPr>
      </w:pPr>
      <w:r w:rsidRPr="00F966A5">
        <w:rPr>
          <w:rFonts w:ascii="Times New Roman" w:hAnsi="Times New Roman" w:cs="Times New Roman"/>
        </w:rPr>
        <w:t>3. Структура муниципальной программы</w:t>
      </w:r>
    </w:p>
    <w:p w:rsidR="00076304" w:rsidRPr="00F966A5" w:rsidRDefault="00076304" w:rsidP="00F966A5">
      <w:pPr>
        <w:pStyle w:val="ConsPlusNormal"/>
        <w:jc w:val="center"/>
        <w:rPr>
          <w:rFonts w:ascii="Times New Roman" w:hAnsi="Times New Roman" w:cs="Times New Roman"/>
        </w:rPr>
      </w:pPr>
    </w:p>
    <w:p w:rsidR="00076304" w:rsidRPr="00F966A5" w:rsidRDefault="00076304" w:rsidP="00F966A5">
      <w:pPr>
        <w:pStyle w:val="ConsPlusNormal"/>
        <w:jc w:val="center"/>
        <w:rPr>
          <w:rFonts w:ascii="Times New Roman" w:hAnsi="Times New Roman" w:cs="Times New Roman"/>
        </w:rPr>
      </w:pPr>
      <w:proofErr w:type="gramStart"/>
      <w:r w:rsidRPr="00F966A5">
        <w:rPr>
          <w:rFonts w:ascii="Times New Roman" w:hAnsi="Times New Roman" w:cs="Times New Roman"/>
        </w:rPr>
        <w:t xml:space="preserve">(в ред. </w:t>
      </w:r>
      <w:hyperlink r:id="rId56">
        <w:r w:rsidRPr="00F966A5">
          <w:rPr>
            <w:rFonts w:ascii="Times New Roman" w:hAnsi="Times New Roman" w:cs="Times New Roman"/>
          </w:rPr>
          <w:t>постановления</w:t>
        </w:r>
      </w:hyperlink>
      <w:r w:rsidRPr="00F966A5">
        <w:rPr>
          <w:rFonts w:ascii="Times New Roman" w:hAnsi="Times New Roman" w:cs="Times New Roman"/>
        </w:rPr>
        <w:t xml:space="preserve"> Администрации города Покачи</w:t>
      </w:r>
      <w:proofErr w:type="gramEnd"/>
    </w:p>
    <w:p w:rsidR="00076304" w:rsidRPr="00F966A5" w:rsidRDefault="00076304" w:rsidP="00F966A5">
      <w:pPr>
        <w:pStyle w:val="ConsPlusNormal"/>
        <w:jc w:val="center"/>
        <w:rPr>
          <w:rFonts w:ascii="Times New Roman" w:hAnsi="Times New Roman" w:cs="Times New Roman"/>
        </w:rPr>
      </w:pPr>
      <w:r w:rsidRPr="00F966A5">
        <w:rPr>
          <w:rFonts w:ascii="Times New Roman" w:hAnsi="Times New Roman" w:cs="Times New Roman"/>
        </w:rPr>
        <w:t xml:space="preserve">от 03.02.2025 </w:t>
      </w:r>
      <w:r w:rsidR="00C739B4">
        <w:rPr>
          <w:rFonts w:ascii="Times New Roman" w:hAnsi="Times New Roman" w:cs="Times New Roman"/>
        </w:rPr>
        <w:t>№</w:t>
      </w:r>
      <w:r w:rsidRPr="00F966A5">
        <w:rPr>
          <w:rFonts w:ascii="Times New Roman" w:hAnsi="Times New Roman" w:cs="Times New Roman"/>
        </w:rPr>
        <w:t xml:space="preserve"> 85)</w:t>
      </w:r>
    </w:p>
    <w:p w:rsidR="00076304" w:rsidRPr="00F966A5" w:rsidRDefault="00076304" w:rsidP="00F966A5">
      <w:pPr>
        <w:pStyle w:val="ConsPlusNormal"/>
        <w:jc w:val="center"/>
        <w:rPr>
          <w:rFonts w:ascii="Times New Roman" w:hAnsi="Times New Roman" w:cs="Times New Roman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24"/>
        <w:gridCol w:w="2268"/>
        <w:gridCol w:w="4025"/>
        <w:gridCol w:w="2154"/>
      </w:tblGrid>
      <w:tr w:rsidR="00F966A5" w:rsidRPr="00F966A5">
        <w:tc>
          <w:tcPr>
            <w:tcW w:w="624" w:type="dxa"/>
          </w:tcPr>
          <w:p w:rsidR="00076304" w:rsidRPr="00F966A5" w:rsidRDefault="00076304" w:rsidP="00F966A5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 xml:space="preserve">N </w:t>
            </w:r>
            <w:proofErr w:type="gramStart"/>
            <w:r w:rsidRPr="00F966A5">
              <w:rPr>
                <w:rFonts w:ascii="Times New Roman" w:hAnsi="Times New Roman" w:cs="Times New Roman"/>
              </w:rPr>
              <w:t>п</w:t>
            </w:r>
            <w:proofErr w:type="gramEnd"/>
            <w:r w:rsidRPr="00F966A5">
              <w:rPr>
                <w:rFonts w:ascii="Times New Roman" w:hAnsi="Times New Roman" w:cs="Times New Roman"/>
              </w:rPr>
              <w:t>/п</w:t>
            </w:r>
          </w:p>
        </w:tc>
        <w:tc>
          <w:tcPr>
            <w:tcW w:w="2268" w:type="dxa"/>
          </w:tcPr>
          <w:p w:rsidR="00076304" w:rsidRPr="00F966A5" w:rsidRDefault="00076304" w:rsidP="00F966A5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Задачи структурного элемента</w:t>
            </w:r>
          </w:p>
        </w:tc>
        <w:tc>
          <w:tcPr>
            <w:tcW w:w="4025" w:type="dxa"/>
          </w:tcPr>
          <w:p w:rsidR="00076304" w:rsidRPr="00F966A5" w:rsidRDefault="00076304" w:rsidP="00F966A5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Краткое описание ожидаемых эффектов от реализации задачи структурного элемента</w:t>
            </w:r>
          </w:p>
        </w:tc>
        <w:tc>
          <w:tcPr>
            <w:tcW w:w="2154" w:type="dxa"/>
          </w:tcPr>
          <w:p w:rsidR="00076304" w:rsidRPr="00F966A5" w:rsidRDefault="00076304" w:rsidP="00F966A5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Связь с показателями</w:t>
            </w:r>
          </w:p>
        </w:tc>
      </w:tr>
      <w:tr w:rsidR="00F966A5" w:rsidRPr="00F966A5">
        <w:tc>
          <w:tcPr>
            <w:tcW w:w="624" w:type="dxa"/>
          </w:tcPr>
          <w:p w:rsidR="00076304" w:rsidRPr="00F966A5" w:rsidRDefault="00076304" w:rsidP="00F966A5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268" w:type="dxa"/>
          </w:tcPr>
          <w:p w:rsidR="00076304" w:rsidRPr="00F966A5" w:rsidRDefault="00076304" w:rsidP="00F966A5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4025" w:type="dxa"/>
          </w:tcPr>
          <w:p w:rsidR="00076304" w:rsidRPr="00F966A5" w:rsidRDefault="00076304" w:rsidP="00F966A5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2154" w:type="dxa"/>
          </w:tcPr>
          <w:p w:rsidR="00076304" w:rsidRPr="00F966A5" w:rsidRDefault="00076304" w:rsidP="00F966A5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4</w:t>
            </w:r>
          </w:p>
        </w:tc>
      </w:tr>
      <w:tr w:rsidR="00F966A5" w:rsidRPr="00F966A5">
        <w:tc>
          <w:tcPr>
            <w:tcW w:w="62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8447" w:type="dxa"/>
            <w:gridSpan w:val="3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Региональный проект "Формирование комфортной городской среды"</w:t>
            </w:r>
          </w:p>
        </w:tc>
      </w:tr>
      <w:tr w:rsidR="00F966A5" w:rsidRPr="00F966A5">
        <w:tblPrEx>
          <w:tblBorders>
            <w:insideV w:val="nil"/>
          </w:tblBorders>
        </w:tblPrEx>
        <w:tc>
          <w:tcPr>
            <w:tcW w:w="624" w:type="dxa"/>
            <w:tcBorders>
              <w:left w:val="single" w:sz="4" w:space="0" w:color="auto"/>
            </w:tcBorders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6293" w:type="dxa"/>
            <w:gridSpan w:val="2"/>
            <w:tcBorders>
              <w:right w:val="single" w:sz="4" w:space="0" w:color="auto"/>
            </w:tcBorders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proofErr w:type="gramStart"/>
            <w:r w:rsidRPr="00F966A5">
              <w:rPr>
                <w:rFonts w:ascii="Times New Roman" w:hAnsi="Times New Roman" w:cs="Times New Roman"/>
              </w:rPr>
              <w:t>Ответственный</w:t>
            </w:r>
            <w:proofErr w:type="gramEnd"/>
            <w:r w:rsidRPr="00F966A5">
              <w:rPr>
                <w:rFonts w:ascii="Times New Roman" w:hAnsi="Times New Roman" w:cs="Times New Roman"/>
              </w:rPr>
              <w:t xml:space="preserve"> за реализацию: Начальник отдела архитектуры и градостроительства администрации города Покачи</w:t>
            </w:r>
          </w:p>
        </w:tc>
        <w:tc>
          <w:tcPr>
            <w:tcW w:w="2154" w:type="dxa"/>
            <w:tcBorders>
              <w:left w:val="single" w:sz="4" w:space="0" w:color="auto"/>
              <w:right w:val="single" w:sz="4" w:space="0" w:color="auto"/>
            </w:tcBorders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2025 - 2030</w:t>
            </w:r>
          </w:p>
        </w:tc>
      </w:tr>
      <w:tr w:rsidR="00F966A5" w:rsidRPr="00F966A5">
        <w:tc>
          <w:tcPr>
            <w:tcW w:w="624" w:type="dxa"/>
            <w:vMerge w:val="restart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1.1.</w:t>
            </w:r>
          </w:p>
        </w:tc>
        <w:tc>
          <w:tcPr>
            <w:tcW w:w="2268" w:type="dxa"/>
            <w:vMerge w:val="restart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Повышение комфортности городской среды, в том числе общественных пространств</w:t>
            </w:r>
          </w:p>
        </w:tc>
        <w:tc>
          <w:tcPr>
            <w:tcW w:w="4025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Реализация мероприятий по благоустройству общественных территорий (набережные, центральные площади, парки и др.)</w:t>
            </w:r>
          </w:p>
        </w:tc>
        <w:tc>
          <w:tcPr>
            <w:tcW w:w="2154" w:type="dxa"/>
            <w:vMerge w:val="restart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Качество городской среды</w:t>
            </w:r>
          </w:p>
        </w:tc>
      </w:tr>
      <w:tr w:rsidR="00F966A5" w:rsidRPr="00F966A5">
        <w:tc>
          <w:tcPr>
            <w:tcW w:w="624" w:type="dxa"/>
            <w:vMerge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  <w:vMerge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025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Повышение индекса качества городской среды</w:t>
            </w:r>
          </w:p>
        </w:tc>
        <w:tc>
          <w:tcPr>
            <w:tcW w:w="2154" w:type="dxa"/>
            <w:vMerge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F966A5" w:rsidRPr="00F966A5">
        <w:tc>
          <w:tcPr>
            <w:tcW w:w="624" w:type="dxa"/>
            <w:vMerge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  <w:vMerge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025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Увеличение количества благоустроенных общественных территорий</w:t>
            </w:r>
          </w:p>
        </w:tc>
        <w:tc>
          <w:tcPr>
            <w:tcW w:w="2154" w:type="dxa"/>
            <w:vMerge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F966A5" w:rsidRPr="00F966A5">
        <w:tc>
          <w:tcPr>
            <w:tcW w:w="624" w:type="dxa"/>
            <w:vMerge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  <w:vMerge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025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Увеличение количества благоустроенных дворовых территорий</w:t>
            </w:r>
          </w:p>
        </w:tc>
        <w:tc>
          <w:tcPr>
            <w:tcW w:w="2154" w:type="dxa"/>
            <w:vMerge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F966A5" w:rsidRPr="00F966A5">
        <w:tc>
          <w:tcPr>
            <w:tcW w:w="62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8447" w:type="dxa"/>
            <w:gridSpan w:val="3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Региональный проект "Национальная система пространственных данных"</w:t>
            </w:r>
          </w:p>
        </w:tc>
      </w:tr>
      <w:tr w:rsidR="00F966A5" w:rsidRPr="00F966A5">
        <w:tc>
          <w:tcPr>
            <w:tcW w:w="6917" w:type="dxa"/>
            <w:gridSpan w:val="3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proofErr w:type="gramStart"/>
            <w:r w:rsidRPr="00F966A5">
              <w:rPr>
                <w:rFonts w:ascii="Times New Roman" w:hAnsi="Times New Roman" w:cs="Times New Roman"/>
              </w:rPr>
              <w:t>Ответственный</w:t>
            </w:r>
            <w:proofErr w:type="gramEnd"/>
            <w:r w:rsidRPr="00F966A5">
              <w:rPr>
                <w:rFonts w:ascii="Times New Roman" w:hAnsi="Times New Roman" w:cs="Times New Roman"/>
              </w:rPr>
              <w:t xml:space="preserve"> за реализацию: 1. Начальник отдела архитектуры и градостроительства администрации города Покачи 2. Председатель комитет по управлению муниципальным имуществом администрации города Покачи</w:t>
            </w:r>
          </w:p>
        </w:tc>
        <w:tc>
          <w:tcPr>
            <w:tcW w:w="215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2025 - 2030</w:t>
            </w:r>
          </w:p>
        </w:tc>
      </w:tr>
      <w:tr w:rsidR="00F966A5" w:rsidRPr="00F966A5">
        <w:tc>
          <w:tcPr>
            <w:tcW w:w="62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2.1</w:t>
            </w:r>
          </w:p>
        </w:tc>
        <w:tc>
          <w:tcPr>
            <w:tcW w:w="2268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Повышение эффективности государственного управления в сфере имущественных и земельных отношений в автономном округе</w:t>
            </w:r>
          </w:p>
        </w:tc>
        <w:tc>
          <w:tcPr>
            <w:tcW w:w="4025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Выполнение комплексных кадастровых работ:</w:t>
            </w:r>
          </w:p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уточнение местоположения границ земельных участков;</w:t>
            </w:r>
          </w:p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 xml:space="preserve">установление или уточнение местоположения на земельных участках зданий, сооружений, объектов незавершенного строительства, указанных в </w:t>
            </w:r>
            <w:hyperlink r:id="rId57">
              <w:r w:rsidRPr="00F966A5">
                <w:rPr>
                  <w:rFonts w:ascii="Times New Roman" w:hAnsi="Times New Roman" w:cs="Times New Roman"/>
                </w:rPr>
                <w:t>части 1 статьи 42.1</w:t>
              </w:r>
            </w:hyperlink>
            <w:r w:rsidRPr="00F966A5">
              <w:rPr>
                <w:rFonts w:ascii="Times New Roman" w:hAnsi="Times New Roman" w:cs="Times New Roman"/>
              </w:rPr>
              <w:t xml:space="preserve"> Федерального закона от 24 июля 2007 года N 221-ФЗ "О кадастровой деятельности";</w:t>
            </w:r>
          </w:p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образование земельных участков, на которых расположены здания, в том числе многоквартирные дома, сооружения, за исключением сооружений, являющихся линейными объектами;</w:t>
            </w:r>
          </w:p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proofErr w:type="gramStart"/>
            <w:r w:rsidRPr="00F966A5">
              <w:rPr>
                <w:rFonts w:ascii="Times New Roman" w:hAnsi="Times New Roman" w:cs="Times New Roman"/>
              </w:rPr>
              <w:t xml:space="preserve">образование земельных участков общего </w:t>
            </w:r>
            <w:r w:rsidRPr="00F966A5">
              <w:rPr>
                <w:rFonts w:ascii="Times New Roman" w:hAnsi="Times New Roman" w:cs="Times New Roman"/>
              </w:rPr>
              <w:lastRenderedPageBreak/>
              <w:t>пользования, занятых площадями, улицами, проездами, набережными, скверами, бульварами, водными объектами, пляжами и другими объектами;</w:t>
            </w:r>
            <w:proofErr w:type="gramEnd"/>
          </w:p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исправление реестровых ошибок в сведениях Единого государственного реестра недвижимости о местоположении границ земельных участков и контуров зданий, сооружений, объектов незавершенного строительства.</w:t>
            </w:r>
          </w:p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Увеличение площади территории автономного округа, в отношении которой создана единая электронная картографическая основа</w:t>
            </w:r>
          </w:p>
        </w:tc>
        <w:tc>
          <w:tcPr>
            <w:tcW w:w="215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lastRenderedPageBreak/>
              <w:t>Количество кадастровых кварталов, в отношении которых проведены комплексные кадастровые работы</w:t>
            </w:r>
          </w:p>
        </w:tc>
      </w:tr>
      <w:tr w:rsidR="00F966A5" w:rsidRPr="00F966A5">
        <w:tc>
          <w:tcPr>
            <w:tcW w:w="62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lastRenderedPageBreak/>
              <w:t>3</w:t>
            </w:r>
          </w:p>
        </w:tc>
        <w:tc>
          <w:tcPr>
            <w:tcW w:w="8447" w:type="dxa"/>
            <w:gridSpan w:val="3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Комплекс процессных мероприятий "Благоустройство общественных территорий города Покачи"</w:t>
            </w:r>
          </w:p>
        </w:tc>
      </w:tr>
      <w:tr w:rsidR="00F966A5" w:rsidRPr="00F966A5">
        <w:tc>
          <w:tcPr>
            <w:tcW w:w="6917" w:type="dxa"/>
            <w:gridSpan w:val="3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proofErr w:type="gramStart"/>
            <w:r w:rsidRPr="00F966A5">
              <w:rPr>
                <w:rFonts w:ascii="Times New Roman" w:hAnsi="Times New Roman" w:cs="Times New Roman"/>
              </w:rPr>
              <w:t>Ответственный</w:t>
            </w:r>
            <w:proofErr w:type="gramEnd"/>
            <w:r w:rsidRPr="00F966A5">
              <w:rPr>
                <w:rFonts w:ascii="Times New Roman" w:hAnsi="Times New Roman" w:cs="Times New Roman"/>
              </w:rPr>
              <w:t xml:space="preserve"> за реализацию: Начальник отдела архитектуры и градостроительства администрации города Покачи</w:t>
            </w:r>
          </w:p>
        </w:tc>
        <w:tc>
          <w:tcPr>
            <w:tcW w:w="215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2025 - 2030</w:t>
            </w:r>
          </w:p>
        </w:tc>
      </w:tr>
      <w:tr w:rsidR="00F966A5" w:rsidRPr="00F966A5">
        <w:tc>
          <w:tcPr>
            <w:tcW w:w="624" w:type="dxa"/>
            <w:vMerge w:val="restart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3.1.</w:t>
            </w:r>
          </w:p>
        </w:tc>
        <w:tc>
          <w:tcPr>
            <w:tcW w:w="2268" w:type="dxa"/>
            <w:vMerge w:val="restart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Создание механизмов развития комфортной городской среды, комплексного развития городов и других населенных пунктов с учетом индекса качества городской среды</w:t>
            </w:r>
          </w:p>
        </w:tc>
        <w:tc>
          <w:tcPr>
            <w:tcW w:w="4025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Привлечение граждан в возрасте от 14 лет в решение вопросов развития городской среды, на территориях которых реализуются проекты по созданию комфортной городской среды</w:t>
            </w:r>
          </w:p>
        </w:tc>
        <w:tc>
          <w:tcPr>
            <w:tcW w:w="2154" w:type="dxa"/>
            <w:vMerge w:val="restart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proofErr w:type="gramStart"/>
            <w:r w:rsidRPr="00F966A5">
              <w:rPr>
                <w:rFonts w:ascii="Times New Roman" w:hAnsi="Times New Roman" w:cs="Times New Roman"/>
              </w:rPr>
              <w:t>Доля обустроенных общественных территорий (парков, скверов, площадей, улиц, пешеходных зон, внутриквартальных проездов, зон отдыха)</w:t>
            </w:r>
            <w:proofErr w:type="gramEnd"/>
          </w:p>
        </w:tc>
      </w:tr>
      <w:tr w:rsidR="00F966A5" w:rsidRPr="00F966A5">
        <w:tc>
          <w:tcPr>
            <w:tcW w:w="624" w:type="dxa"/>
            <w:vMerge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  <w:vMerge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025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Участие города Покачи во Всероссийском конкурсе лучших проектов создания комфортной городской среды в малых городах и исторических поселениях,</w:t>
            </w:r>
          </w:p>
        </w:tc>
        <w:tc>
          <w:tcPr>
            <w:tcW w:w="2154" w:type="dxa"/>
            <w:vMerge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F966A5" w:rsidRPr="00F966A5">
        <w:tc>
          <w:tcPr>
            <w:tcW w:w="624" w:type="dxa"/>
            <w:vMerge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  <w:vMerge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025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Информирование граждан о реализации регионального проекта "Формирование комфортной городской среды"</w:t>
            </w:r>
          </w:p>
        </w:tc>
        <w:tc>
          <w:tcPr>
            <w:tcW w:w="2154" w:type="dxa"/>
            <w:vMerge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F966A5" w:rsidRPr="00F966A5">
        <w:tc>
          <w:tcPr>
            <w:tcW w:w="62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8447" w:type="dxa"/>
            <w:gridSpan w:val="3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Комплекс процессных мероприятий "Благоустройство дворовых территорий города Покачи"</w:t>
            </w:r>
          </w:p>
        </w:tc>
      </w:tr>
      <w:tr w:rsidR="00F966A5" w:rsidRPr="00F966A5">
        <w:tc>
          <w:tcPr>
            <w:tcW w:w="6917" w:type="dxa"/>
            <w:gridSpan w:val="3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proofErr w:type="gramStart"/>
            <w:r w:rsidRPr="00F966A5">
              <w:rPr>
                <w:rFonts w:ascii="Times New Roman" w:hAnsi="Times New Roman" w:cs="Times New Roman"/>
              </w:rPr>
              <w:t>Ответственный</w:t>
            </w:r>
            <w:proofErr w:type="gramEnd"/>
            <w:r w:rsidRPr="00F966A5">
              <w:rPr>
                <w:rFonts w:ascii="Times New Roman" w:hAnsi="Times New Roman" w:cs="Times New Roman"/>
              </w:rPr>
              <w:t xml:space="preserve"> за реализацию: Начальник отдела архитектуры и градостроительства администрации города Покачи</w:t>
            </w:r>
          </w:p>
        </w:tc>
        <w:tc>
          <w:tcPr>
            <w:tcW w:w="215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2025 - 2030</w:t>
            </w:r>
          </w:p>
        </w:tc>
      </w:tr>
      <w:tr w:rsidR="00F966A5" w:rsidRPr="00F966A5">
        <w:tc>
          <w:tcPr>
            <w:tcW w:w="624" w:type="dxa"/>
            <w:vMerge w:val="restart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4.1.</w:t>
            </w:r>
          </w:p>
        </w:tc>
        <w:tc>
          <w:tcPr>
            <w:tcW w:w="2268" w:type="dxa"/>
            <w:vMerge w:val="restart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Повышение комфортности городской среды, в том числе общественных пространств</w:t>
            </w:r>
          </w:p>
        </w:tc>
        <w:tc>
          <w:tcPr>
            <w:tcW w:w="4025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Повышение индекса качества городской среды</w:t>
            </w:r>
          </w:p>
        </w:tc>
        <w:tc>
          <w:tcPr>
            <w:tcW w:w="2154" w:type="dxa"/>
            <w:vMerge w:val="restart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Доля обустроенных дворовых территорий, обеспеченных мероприятиями, определенными минимальными обязательными перечнями работ</w:t>
            </w:r>
          </w:p>
        </w:tc>
      </w:tr>
      <w:tr w:rsidR="00F966A5" w:rsidRPr="00F966A5">
        <w:tc>
          <w:tcPr>
            <w:tcW w:w="624" w:type="dxa"/>
            <w:vMerge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  <w:vMerge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025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Увеличение количества благоустроенных дворовых территорий</w:t>
            </w:r>
          </w:p>
        </w:tc>
        <w:tc>
          <w:tcPr>
            <w:tcW w:w="2154" w:type="dxa"/>
            <w:vMerge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F966A5" w:rsidRPr="00F966A5">
        <w:tc>
          <w:tcPr>
            <w:tcW w:w="9071" w:type="dxa"/>
            <w:gridSpan w:val="4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Структурные элементы, не входящие в направление (подпрограмму)</w:t>
            </w:r>
          </w:p>
        </w:tc>
      </w:tr>
      <w:tr w:rsidR="00F966A5" w:rsidRPr="00F966A5">
        <w:tc>
          <w:tcPr>
            <w:tcW w:w="62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8447" w:type="dxa"/>
            <w:gridSpan w:val="3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 xml:space="preserve">Комплекс процессных мероприятий "Мероприятия по подготовке территории города к </w:t>
            </w:r>
            <w:r w:rsidRPr="00F966A5">
              <w:rPr>
                <w:rFonts w:ascii="Times New Roman" w:hAnsi="Times New Roman" w:cs="Times New Roman"/>
              </w:rPr>
              <w:lastRenderedPageBreak/>
              <w:t>празднованию нового года"</w:t>
            </w:r>
          </w:p>
        </w:tc>
      </w:tr>
      <w:tr w:rsidR="00F966A5" w:rsidRPr="00F966A5">
        <w:tblPrEx>
          <w:tblBorders>
            <w:insideV w:val="nil"/>
          </w:tblBorders>
        </w:tblPrEx>
        <w:tc>
          <w:tcPr>
            <w:tcW w:w="624" w:type="dxa"/>
            <w:tcBorders>
              <w:left w:val="single" w:sz="4" w:space="0" w:color="auto"/>
            </w:tcBorders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6293" w:type="dxa"/>
            <w:gridSpan w:val="2"/>
            <w:tcBorders>
              <w:right w:val="single" w:sz="4" w:space="0" w:color="auto"/>
            </w:tcBorders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proofErr w:type="gramStart"/>
            <w:r w:rsidRPr="00F966A5">
              <w:rPr>
                <w:rFonts w:ascii="Times New Roman" w:hAnsi="Times New Roman" w:cs="Times New Roman"/>
              </w:rPr>
              <w:t>Ответственный</w:t>
            </w:r>
            <w:proofErr w:type="gramEnd"/>
            <w:r w:rsidRPr="00F966A5">
              <w:rPr>
                <w:rFonts w:ascii="Times New Roman" w:hAnsi="Times New Roman" w:cs="Times New Roman"/>
              </w:rPr>
              <w:t xml:space="preserve"> за реализацию: Начальник отдела архитектуры и градостроительства администрации города Покачи, МУ "УКС"</w:t>
            </w:r>
          </w:p>
        </w:tc>
        <w:tc>
          <w:tcPr>
            <w:tcW w:w="2154" w:type="dxa"/>
            <w:tcBorders>
              <w:left w:val="single" w:sz="4" w:space="0" w:color="auto"/>
              <w:right w:val="single" w:sz="4" w:space="0" w:color="auto"/>
            </w:tcBorders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2025 - 2030</w:t>
            </w:r>
          </w:p>
        </w:tc>
      </w:tr>
      <w:tr w:rsidR="00076304" w:rsidRPr="00F966A5">
        <w:tc>
          <w:tcPr>
            <w:tcW w:w="62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5.1.</w:t>
            </w:r>
          </w:p>
        </w:tc>
        <w:tc>
          <w:tcPr>
            <w:tcW w:w="2268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Повышение комфортности городской среды, в том числе общественных пространств</w:t>
            </w:r>
          </w:p>
        </w:tc>
        <w:tc>
          <w:tcPr>
            <w:tcW w:w="4025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Реализация потенциала каждого человека, развитие его талантов, воспитание патриотичной и социально ответственной личности":</w:t>
            </w:r>
          </w:p>
        </w:tc>
        <w:tc>
          <w:tcPr>
            <w:tcW w:w="215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Количество мероприятий по подготовке территории города к празднованию Нового года</w:t>
            </w:r>
          </w:p>
        </w:tc>
      </w:tr>
    </w:tbl>
    <w:p w:rsidR="00C739B4" w:rsidRDefault="00C739B4" w:rsidP="00F966A5">
      <w:pPr>
        <w:pStyle w:val="ConsPlusNormal"/>
        <w:jc w:val="center"/>
        <w:rPr>
          <w:rFonts w:ascii="Times New Roman" w:hAnsi="Times New Roman" w:cs="Times New Roman"/>
        </w:rPr>
        <w:sectPr w:rsidR="00C739B4" w:rsidSect="00C739B4">
          <w:pgSz w:w="11905" w:h="16838"/>
          <w:pgMar w:top="397" w:right="850" w:bottom="397" w:left="1701" w:header="0" w:footer="0" w:gutter="0"/>
          <w:cols w:space="720"/>
          <w:titlePg/>
          <w:docGrid w:linePitch="299"/>
        </w:sectPr>
      </w:pPr>
    </w:p>
    <w:p w:rsidR="00076304" w:rsidRPr="00F966A5" w:rsidRDefault="00076304" w:rsidP="00F966A5">
      <w:pPr>
        <w:pStyle w:val="ConsPlusNormal"/>
        <w:jc w:val="center"/>
        <w:rPr>
          <w:rFonts w:ascii="Times New Roman" w:hAnsi="Times New Roman" w:cs="Times New Roman"/>
        </w:rPr>
      </w:pPr>
    </w:p>
    <w:p w:rsidR="00076304" w:rsidRPr="00F966A5" w:rsidRDefault="00076304" w:rsidP="00F966A5">
      <w:pPr>
        <w:pStyle w:val="ConsPlusTitle"/>
        <w:jc w:val="center"/>
        <w:outlineLvl w:val="2"/>
        <w:rPr>
          <w:rFonts w:ascii="Times New Roman" w:hAnsi="Times New Roman" w:cs="Times New Roman"/>
        </w:rPr>
      </w:pPr>
      <w:r w:rsidRPr="00F966A5">
        <w:rPr>
          <w:rFonts w:ascii="Times New Roman" w:hAnsi="Times New Roman" w:cs="Times New Roman"/>
        </w:rPr>
        <w:t>4. Финансовое обеспечение муниципальной программы</w:t>
      </w:r>
    </w:p>
    <w:p w:rsidR="00076304" w:rsidRPr="00F966A5" w:rsidRDefault="00076304" w:rsidP="00F966A5">
      <w:pPr>
        <w:pStyle w:val="ConsPlusTitle"/>
        <w:jc w:val="center"/>
        <w:rPr>
          <w:rFonts w:ascii="Times New Roman" w:hAnsi="Times New Roman" w:cs="Times New Roman"/>
        </w:rPr>
      </w:pPr>
      <w:r w:rsidRPr="00F966A5">
        <w:rPr>
          <w:rFonts w:ascii="Times New Roman" w:hAnsi="Times New Roman" w:cs="Times New Roman"/>
        </w:rPr>
        <w:t xml:space="preserve">"Формирование комфортной городской среды" в </w:t>
      </w:r>
      <w:proofErr w:type="gramStart"/>
      <w:r w:rsidRPr="00F966A5">
        <w:rPr>
          <w:rFonts w:ascii="Times New Roman" w:hAnsi="Times New Roman" w:cs="Times New Roman"/>
        </w:rPr>
        <w:t>муниципальном</w:t>
      </w:r>
      <w:proofErr w:type="gramEnd"/>
    </w:p>
    <w:p w:rsidR="00076304" w:rsidRPr="00F966A5" w:rsidRDefault="00076304" w:rsidP="00F966A5">
      <w:pPr>
        <w:pStyle w:val="ConsPlusTitle"/>
        <w:jc w:val="center"/>
        <w:rPr>
          <w:rFonts w:ascii="Times New Roman" w:hAnsi="Times New Roman" w:cs="Times New Roman"/>
        </w:rPr>
      </w:pPr>
      <w:proofErr w:type="gramStart"/>
      <w:r w:rsidRPr="00F966A5">
        <w:rPr>
          <w:rFonts w:ascii="Times New Roman" w:hAnsi="Times New Roman" w:cs="Times New Roman"/>
        </w:rPr>
        <w:t>образовании</w:t>
      </w:r>
      <w:proofErr w:type="gramEnd"/>
      <w:r w:rsidRPr="00F966A5">
        <w:rPr>
          <w:rFonts w:ascii="Times New Roman" w:hAnsi="Times New Roman" w:cs="Times New Roman"/>
        </w:rPr>
        <w:t xml:space="preserve"> город Покачи</w:t>
      </w:r>
    </w:p>
    <w:p w:rsidR="00076304" w:rsidRPr="00F966A5" w:rsidRDefault="00076304" w:rsidP="00F966A5">
      <w:pPr>
        <w:pStyle w:val="ConsPlusNormal"/>
        <w:jc w:val="center"/>
        <w:rPr>
          <w:rFonts w:ascii="Times New Roman" w:hAnsi="Times New Roman" w:cs="Times New Roman"/>
        </w:rPr>
      </w:pPr>
    </w:p>
    <w:p w:rsidR="00076304" w:rsidRPr="00F966A5" w:rsidRDefault="00076304" w:rsidP="00F966A5">
      <w:pPr>
        <w:pStyle w:val="ConsPlusNormal"/>
        <w:jc w:val="center"/>
        <w:rPr>
          <w:rFonts w:ascii="Times New Roman" w:hAnsi="Times New Roman" w:cs="Times New Roman"/>
        </w:rPr>
      </w:pPr>
      <w:proofErr w:type="gramStart"/>
      <w:r w:rsidRPr="00F966A5">
        <w:rPr>
          <w:rFonts w:ascii="Times New Roman" w:hAnsi="Times New Roman" w:cs="Times New Roman"/>
        </w:rPr>
        <w:t xml:space="preserve">(в ред. </w:t>
      </w:r>
      <w:hyperlink r:id="rId58">
        <w:r w:rsidRPr="00F966A5">
          <w:rPr>
            <w:rFonts w:ascii="Times New Roman" w:hAnsi="Times New Roman" w:cs="Times New Roman"/>
          </w:rPr>
          <w:t>постановления</w:t>
        </w:r>
      </w:hyperlink>
      <w:r w:rsidRPr="00F966A5">
        <w:rPr>
          <w:rFonts w:ascii="Times New Roman" w:hAnsi="Times New Roman" w:cs="Times New Roman"/>
        </w:rPr>
        <w:t xml:space="preserve"> Администрации города Покачи</w:t>
      </w:r>
      <w:proofErr w:type="gramEnd"/>
    </w:p>
    <w:p w:rsidR="00076304" w:rsidRPr="00F966A5" w:rsidRDefault="00076304" w:rsidP="00F966A5">
      <w:pPr>
        <w:pStyle w:val="ConsPlusNormal"/>
        <w:jc w:val="center"/>
        <w:rPr>
          <w:rFonts w:ascii="Times New Roman" w:hAnsi="Times New Roman" w:cs="Times New Roman"/>
        </w:rPr>
      </w:pPr>
      <w:r w:rsidRPr="00F966A5">
        <w:rPr>
          <w:rFonts w:ascii="Times New Roman" w:hAnsi="Times New Roman" w:cs="Times New Roman"/>
        </w:rPr>
        <w:t xml:space="preserve">от 03.02.2025 </w:t>
      </w:r>
      <w:r w:rsidR="00F966A5" w:rsidRPr="00F966A5">
        <w:rPr>
          <w:rFonts w:ascii="Times New Roman" w:hAnsi="Times New Roman" w:cs="Times New Roman"/>
        </w:rPr>
        <w:t>№</w:t>
      </w:r>
      <w:r w:rsidRPr="00F966A5">
        <w:rPr>
          <w:rFonts w:ascii="Times New Roman" w:hAnsi="Times New Roman" w:cs="Times New Roman"/>
        </w:rPr>
        <w:t xml:space="preserve"> 85</w:t>
      </w:r>
      <w:r w:rsidR="00F966A5" w:rsidRPr="00F966A5">
        <w:rPr>
          <w:rFonts w:ascii="Times New Roman" w:hAnsi="Times New Roman" w:cs="Times New Roman"/>
        </w:rPr>
        <w:t xml:space="preserve"> , от 13.03.2025 №227</w:t>
      </w:r>
      <w:r w:rsidRPr="00F966A5">
        <w:rPr>
          <w:rFonts w:ascii="Times New Roman" w:hAnsi="Times New Roman" w:cs="Times New Roman"/>
        </w:rPr>
        <w:t>)</w:t>
      </w:r>
    </w:p>
    <w:tbl>
      <w:tblPr>
        <w:tblW w:w="4959" w:type="pct"/>
        <w:tblLayout w:type="fixed"/>
        <w:tblLook w:val="04A0" w:firstRow="1" w:lastRow="0" w:firstColumn="1" w:lastColumn="0" w:noHBand="0" w:noVBand="1"/>
      </w:tblPr>
      <w:tblGrid>
        <w:gridCol w:w="1213"/>
        <w:gridCol w:w="1674"/>
        <w:gridCol w:w="1616"/>
        <w:gridCol w:w="1500"/>
        <w:gridCol w:w="1051"/>
        <w:gridCol w:w="710"/>
        <w:gridCol w:w="710"/>
        <w:gridCol w:w="1161"/>
        <w:gridCol w:w="1161"/>
        <w:gridCol w:w="710"/>
        <w:gridCol w:w="1161"/>
        <w:gridCol w:w="574"/>
        <w:gridCol w:w="574"/>
        <w:gridCol w:w="574"/>
        <w:gridCol w:w="574"/>
        <w:gridCol w:w="574"/>
        <w:gridCol w:w="590"/>
      </w:tblGrid>
      <w:tr w:rsidR="00F966A5" w:rsidRPr="00F966A5" w:rsidTr="007524F4">
        <w:trPr>
          <w:trHeight w:val="270"/>
        </w:trPr>
        <w:tc>
          <w:tcPr>
            <w:tcW w:w="37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№ основного мероприятия</w:t>
            </w:r>
          </w:p>
        </w:tc>
        <w:tc>
          <w:tcPr>
            <w:tcW w:w="519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Структурные элементы (основные мероприятия) муниципальной программы (их связь с целевыми показателями муниципальной программы)</w:t>
            </w:r>
          </w:p>
        </w:tc>
        <w:tc>
          <w:tcPr>
            <w:tcW w:w="501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Ответственный исполнитель/соисполнитель</w:t>
            </w:r>
          </w:p>
        </w:tc>
        <w:tc>
          <w:tcPr>
            <w:tcW w:w="465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Источники финансирования</w:t>
            </w:r>
          </w:p>
        </w:tc>
        <w:tc>
          <w:tcPr>
            <w:tcW w:w="3139" w:type="pct"/>
            <w:gridSpan w:val="1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Финансовые затраты на реализацию (руб.)</w:t>
            </w:r>
          </w:p>
        </w:tc>
      </w:tr>
      <w:tr w:rsidR="00F966A5" w:rsidRPr="00F966A5" w:rsidTr="007524F4">
        <w:trPr>
          <w:trHeight w:val="240"/>
        </w:trPr>
        <w:tc>
          <w:tcPr>
            <w:tcW w:w="37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51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50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46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326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Всего</w:t>
            </w:r>
          </w:p>
        </w:tc>
        <w:tc>
          <w:tcPr>
            <w:tcW w:w="2813" w:type="pct"/>
            <w:gridSpan w:val="1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7524F4" w:rsidRPr="00F966A5" w:rsidTr="007524F4">
        <w:trPr>
          <w:trHeight w:val="240"/>
        </w:trPr>
        <w:tc>
          <w:tcPr>
            <w:tcW w:w="37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51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50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46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326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2019 г.</w:t>
            </w:r>
          </w:p>
        </w:tc>
        <w:tc>
          <w:tcPr>
            <w:tcW w:w="2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2020 г.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2021 г.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2022 г.</w:t>
            </w:r>
          </w:p>
        </w:tc>
        <w:tc>
          <w:tcPr>
            <w:tcW w:w="2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2023 г.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2024 г.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2025 г.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2026 г.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2027 г.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2028 г.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2029 г.</w:t>
            </w:r>
          </w:p>
        </w:tc>
        <w:tc>
          <w:tcPr>
            <w:tcW w:w="180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2030 г.</w:t>
            </w:r>
          </w:p>
        </w:tc>
      </w:tr>
      <w:tr w:rsidR="007524F4" w:rsidRPr="00F966A5" w:rsidTr="007524F4">
        <w:trPr>
          <w:trHeight w:val="240"/>
        </w:trPr>
        <w:tc>
          <w:tcPr>
            <w:tcW w:w="37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51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5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4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4</w:t>
            </w:r>
          </w:p>
        </w:tc>
        <w:tc>
          <w:tcPr>
            <w:tcW w:w="3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5</w:t>
            </w:r>
          </w:p>
        </w:tc>
        <w:tc>
          <w:tcPr>
            <w:tcW w:w="2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6</w:t>
            </w:r>
          </w:p>
        </w:tc>
        <w:tc>
          <w:tcPr>
            <w:tcW w:w="2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7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8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</w:t>
            </w:r>
          </w:p>
        </w:tc>
        <w:tc>
          <w:tcPr>
            <w:tcW w:w="2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11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12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13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14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15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16</w:t>
            </w:r>
          </w:p>
        </w:tc>
        <w:tc>
          <w:tcPr>
            <w:tcW w:w="1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17</w:t>
            </w:r>
          </w:p>
        </w:tc>
      </w:tr>
      <w:tr w:rsidR="007524F4" w:rsidRPr="00F966A5" w:rsidTr="007524F4">
        <w:trPr>
          <w:trHeight w:val="240"/>
        </w:trPr>
        <w:tc>
          <w:tcPr>
            <w:tcW w:w="376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51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Благоустройство общественных территорий города Покачи &lt;1&gt;</w:t>
            </w:r>
          </w:p>
        </w:tc>
        <w:tc>
          <w:tcPr>
            <w:tcW w:w="501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Отдел архитектуры и градостроительства, МУ "УКС"</w:t>
            </w:r>
          </w:p>
        </w:tc>
        <w:tc>
          <w:tcPr>
            <w:tcW w:w="4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всего</w:t>
            </w:r>
          </w:p>
        </w:tc>
        <w:tc>
          <w:tcPr>
            <w:tcW w:w="3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287 111 862,74</w:t>
            </w:r>
          </w:p>
        </w:tc>
        <w:tc>
          <w:tcPr>
            <w:tcW w:w="2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2 000 000,00</w:t>
            </w:r>
          </w:p>
        </w:tc>
        <w:tc>
          <w:tcPr>
            <w:tcW w:w="2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70 935 391,38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85 548 171,64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104 187 398,62</w:t>
            </w:r>
          </w:p>
        </w:tc>
        <w:tc>
          <w:tcPr>
            <w:tcW w:w="2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12 346 907,48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12 093 993,62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</w:tr>
      <w:tr w:rsidR="007524F4" w:rsidRPr="00F966A5" w:rsidTr="007524F4">
        <w:trPr>
          <w:trHeight w:val="240"/>
        </w:trPr>
        <w:tc>
          <w:tcPr>
            <w:tcW w:w="376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51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501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4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федеральный бюджет</w:t>
            </w:r>
          </w:p>
        </w:tc>
        <w:tc>
          <w:tcPr>
            <w:tcW w:w="3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67 797 064,04</w:t>
            </w:r>
          </w:p>
        </w:tc>
        <w:tc>
          <w:tcPr>
            <w:tcW w:w="2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3 782 900,00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53 407 100,00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3 385 800,00</w:t>
            </w:r>
          </w:p>
        </w:tc>
        <w:tc>
          <w:tcPr>
            <w:tcW w:w="220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3 717 764,04</w:t>
            </w:r>
          </w:p>
        </w:tc>
        <w:tc>
          <w:tcPr>
            <w:tcW w:w="36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3 503 500,00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</w:tr>
      <w:tr w:rsidR="007524F4" w:rsidRPr="00F966A5" w:rsidTr="007524F4">
        <w:trPr>
          <w:trHeight w:val="240"/>
        </w:trPr>
        <w:tc>
          <w:tcPr>
            <w:tcW w:w="376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51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501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4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бюджет автономного округа</w:t>
            </w:r>
          </w:p>
        </w:tc>
        <w:tc>
          <w:tcPr>
            <w:tcW w:w="3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48 278 639,90</w:t>
            </w:r>
          </w:p>
        </w:tc>
        <w:tc>
          <w:tcPr>
            <w:tcW w:w="2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5 916 843,59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25 754 653,85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5 295 738,47</w:t>
            </w:r>
          </w:p>
        </w:tc>
        <w:tc>
          <w:tcPr>
            <w:tcW w:w="220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5 814 748,39</w:t>
            </w:r>
          </w:p>
        </w:tc>
        <w:tc>
          <w:tcPr>
            <w:tcW w:w="36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5 496 655,60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</w:tr>
      <w:tr w:rsidR="007524F4" w:rsidRPr="00F966A5" w:rsidTr="007524F4">
        <w:trPr>
          <w:trHeight w:val="240"/>
        </w:trPr>
        <w:tc>
          <w:tcPr>
            <w:tcW w:w="376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51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501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4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местный бюджет</w:t>
            </w:r>
          </w:p>
        </w:tc>
        <w:tc>
          <w:tcPr>
            <w:tcW w:w="3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171 036 158,80</w:t>
            </w:r>
          </w:p>
        </w:tc>
        <w:tc>
          <w:tcPr>
            <w:tcW w:w="2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2 000 000,00</w:t>
            </w:r>
          </w:p>
        </w:tc>
        <w:tc>
          <w:tcPr>
            <w:tcW w:w="2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61 235 647,79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6 386 417,79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95 505 860,15</w:t>
            </w:r>
          </w:p>
        </w:tc>
        <w:tc>
          <w:tcPr>
            <w:tcW w:w="220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2 814 395,05</w:t>
            </w:r>
          </w:p>
        </w:tc>
        <w:tc>
          <w:tcPr>
            <w:tcW w:w="36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3 093 838,02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</w:tr>
      <w:tr w:rsidR="007524F4" w:rsidRPr="00F966A5" w:rsidTr="007524F4">
        <w:trPr>
          <w:trHeight w:val="240"/>
        </w:trPr>
        <w:tc>
          <w:tcPr>
            <w:tcW w:w="376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51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501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4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иные источники финансирования</w:t>
            </w:r>
          </w:p>
        </w:tc>
        <w:tc>
          <w:tcPr>
            <w:tcW w:w="3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</w:tr>
      <w:tr w:rsidR="007524F4" w:rsidRPr="00F966A5" w:rsidTr="007524F4">
        <w:trPr>
          <w:trHeight w:val="240"/>
        </w:trPr>
        <w:tc>
          <w:tcPr>
            <w:tcW w:w="376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51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Итого по мероприятию I</w:t>
            </w:r>
          </w:p>
        </w:tc>
        <w:tc>
          <w:tcPr>
            <w:tcW w:w="501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4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всего</w:t>
            </w:r>
          </w:p>
        </w:tc>
        <w:tc>
          <w:tcPr>
            <w:tcW w:w="3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287 111 862,74</w:t>
            </w:r>
          </w:p>
        </w:tc>
        <w:tc>
          <w:tcPr>
            <w:tcW w:w="2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2 000 000,00</w:t>
            </w:r>
          </w:p>
        </w:tc>
        <w:tc>
          <w:tcPr>
            <w:tcW w:w="2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70 935 391,38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85 548 171,64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104 187 398,62</w:t>
            </w:r>
          </w:p>
        </w:tc>
        <w:tc>
          <w:tcPr>
            <w:tcW w:w="2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12 346 907,48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12 093 993,62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</w:tr>
      <w:tr w:rsidR="007524F4" w:rsidRPr="00F966A5" w:rsidTr="007524F4">
        <w:trPr>
          <w:trHeight w:val="240"/>
        </w:trPr>
        <w:tc>
          <w:tcPr>
            <w:tcW w:w="376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51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501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4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федеральный бюджет</w:t>
            </w:r>
          </w:p>
        </w:tc>
        <w:tc>
          <w:tcPr>
            <w:tcW w:w="3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67 797 064,04</w:t>
            </w:r>
          </w:p>
        </w:tc>
        <w:tc>
          <w:tcPr>
            <w:tcW w:w="2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3 782 900,00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53 407 100,00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3 385 800,00</w:t>
            </w:r>
          </w:p>
        </w:tc>
        <w:tc>
          <w:tcPr>
            <w:tcW w:w="2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3 717 764,04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3 503 500,00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</w:tr>
      <w:tr w:rsidR="007524F4" w:rsidRPr="00F966A5" w:rsidTr="007524F4">
        <w:trPr>
          <w:trHeight w:val="240"/>
        </w:trPr>
        <w:tc>
          <w:tcPr>
            <w:tcW w:w="376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51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501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4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бюджет автономного округа</w:t>
            </w:r>
          </w:p>
        </w:tc>
        <w:tc>
          <w:tcPr>
            <w:tcW w:w="3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48 278 639,90</w:t>
            </w:r>
          </w:p>
        </w:tc>
        <w:tc>
          <w:tcPr>
            <w:tcW w:w="2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5 916 843,59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25 754 653,85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5 295 738,47</w:t>
            </w:r>
          </w:p>
        </w:tc>
        <w:tc>
          <w:tcPr>
            <w:tcW w:w="2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5 814 748,39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5 496 655,60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</w:tr>
      <w:tr w:rsidR="007524F4" w:rsidRPr="00F966A5" w:rsidTr="007524F4">
        <w:trPr>
          <w:trHeight w:val="240"/>
        </w:trPr>
        <w:tc>
          <w:tcPr>
            <w:tcW w:w="376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51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501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4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местный бюджет</w:t>
            </w:r>
          </w:p>
        </w:tc>
        <w:tc>
          <w:tcPr>
            <w:tcW w:w="3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171 036 158,80</w:t>
            </w:r>
          </w:p>
        </w:tc>
        <w:tc>
          <w:tcPr>
            <w:tcW w:w="2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2 000 000,00</w:t>
            </w:r>
          </w:p>
        </w:tc>
        <w:tc>
          <w:tcPr>
            <w:tcW w:w="2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61 235 647,79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6 386 417,79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95 505 860,15</w:t>
            </w:r>
          </w:p>
        </w:tc>
        <w:tc>
          <w:tcPr>
            <w:tcW w:w="2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2 814 395,05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3 093 838,02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</w:tr>
      <w:tr w:rsidR="007524F4" w:rsidRPr="00F966A5" w:rsidTr="007524F4">
        <w:trPr>
          <w:trHeight w:val="240"/>
        </w:trPr>
        <w:tc>
          <w:tcPr>
            <w:tcW w:w="376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51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501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4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иные источники финансирования</w:t>
            </w:r>
          </w:p>
        </w:tc>
        <w:tc>
          <w:tcPr>
            <w:tcW w:w="3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</w:tr>
      <w:tr w:rsidR="007524F4" w:rsidRPr="00F966A5" w:rsidTr="007524F4">
        <w:trPr>
          <w:trHeight w:val="240"/>
        </w:trPr>
        <w:tc>
          <w:tcPr>
            <w:tcW w:w="376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51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Благоустройство дворовых территорий города Покачи &lt;2&gt;</w:t>
            </w:r>
          </w:p>
        </w:tc>
        <w:tc>
          <w:tcPr>
            <w:tcW w:w="501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Отдел архитектуры и градостроительства, МУ "УКС"</w:t>
            </w:r>
          </w:p>
        </w:tc>
        <w:tc>
          <w:tcPr>
            <w:tcW w:w="4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всего</w:t>
            </w:r>
          </w:p>
        </w:tc>
        <w:tc>
          <w:tcPr>
            <w:tcW w:w="3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54 692 563,70</w:t>
            </w:r>
          </w:p>
        </w:tc>
        <w:tc>
          <w:tcPr>
            <w:tcW w:w="2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6 693 378,67</w:t>
            </w:r>
          </w:p>
        </w:tc>
        <w:tc>
          <w:tcPr>
            <w:tcW w:w="2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25 174 217,04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11 110 034,93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6 301 800,00</w:t>
            </w:r>
          </w:p>
        </w:tc>
        <w:tc>
          <w:tcPr>
            <w:tcW w:w="2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5 413 133,06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</w:tr>
      <w:tr w:rsidR="007524F4" w:rsidRPr="00F966A5" w:rsidTr="007524F4">
        <w:trPr>
          <w:trHeight w:val="240"/>
        </w:trPr>
        <w:tc>
          <w:tcPr>
            <w:tcW w:w="376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51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501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4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федеральный бюджет</w:t>
            </w:r>
          </w:p>
        </w:tc>
        <w:tc>
          <w:tcPr>
            <w:tcW w:w="3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</w:tr>
      <w:tr w:rsidR="007524F4" w:rsidRPr="00F966A5" w:rsidTr="007524F4">
        <w:trPr>
          <w:trHeight w:val="240"/>
        </w:trPr>
        <w:tc>
          <w:tcPr>
            <w:tcW w:w="376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51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501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4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бюджет автономного округа</w:t>
            </w:r>
          </w:p>
        </w:tc>
        <w:tc>
          <w:tcPr>
            <w:tcW w:w="3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14 055 857,40</w:t>
            </w:r>
          </w:p>
        </w:tc>
        <w:tc>
          <w:tcPr>
            <w:tcW w:w="2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2 258 657,40</w:t>
            </w:r>
          </w:p>
        </w:tc>
        <w:tc>
          <w:tcPr>
            <w:tcW w:w="2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9 545 700,00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2 251 500,00</w:t>
            </w:r>
          </w:p>
        </w:tc>
        <w:tc>
          <w:tcPr>
            <w:tcW w:w="2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</w:tr>
      <w:tr w:rsidR="007524F4" w:rsidRPr="00F966A5" w:rsidTr="007524F4">
        <w:trPr>
          <w:trHeight w:val="240"/>
        </w:trPr>
        <w:tc>
          <w:tcPr>
            <w:tcW w:w="376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51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501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4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местный бюджет</w:t>
            </w:r>
          </w:p>
        </w:tc>
        <w:tc>
          <w:tcPr>
            <w:tcW w:w="3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40 636 706,30</w:t>
            </w:r>
          </w:p>
        </w:tc>
        <w:tc>
          <w:tcPr>
            <w:tcW w:w="2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4 434 721,27</w:t>
            </w:r>
          </w:p>
        </w:tc>
        <w:tc>
          <w:tcPr>
            <w:tcW w:w="2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25 174 217,04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1 564 334,93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4 050 300,00</w:t>
            </w:r>
          </w:p>
        </w:tc>
        <w:tc>
          <w:tcPr>
            <w:tcW w:w="2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5 413 133,06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</w:tr>
      <w:tr w:rsidR="007524F4" w:rsidRPr="00F966A5" w:rsidTr="007524F4">
        <w:trPr>
          <w:trHeight w:val="240"/>
        </w:trPr>
        <w:tc>
          <w:tcPr>
            <w:tcW w:w="376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51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501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4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иные источники финансирования</w:t>
            </w:r>
          </w:p>
        </w:tc>
        <w:tc>
          <w:tcPr>
            <w:tcW w:w="3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</w:tr>
      <w:tr w:rsidR="007524F4" w:rsidRPr="00F966A5" w:rsidTr="007524F4">
        <w:trPr>
          <w:trHeight w:val="240"/>
        </w:trPr>
        <w:tc>
          <w:tcPr>
            <w:tcW w:w="376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51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Итого по мероприятию II</w:t>
            </w:r>
          </w:p>
        </w:tc>
        <w:tc>
          <w:tcPr>
            <w:tcW w:w="501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4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всего</w:t>
            </w:r>
          </w:p>
        </w:tc>
        <w:tc>
          <w:tcPr>
            <w:tcW w:w="3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54 692 563,70</w:t>
            </w:r>
          </w:p>
        </w:tc>
        <w:tc>
          <w:tcPr>
            <w:tcW w:w="2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6 693 378,67</w:t>
            </w:r>
          </w:p>
        </w:tc>
        <w:tc>
          <w:tcPr>
            <w:tcW w:w="2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25 174 217,04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11 110 034,93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6 301 800,00</w:t>
            </w:r>
          </w:p>
        </w:tc>
        <w:tc>
          <w:tcPr>
            <w:tcW w:w="2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5 413 133,06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</w:tr>
      <w:tr w:rsidR="007524F4" w:rsidRPr="00F966A5" w:rsidTr="007524F4">
        <w:trPr>
          <w:trHeight w:val="240"/>
        </w:trPr>
        <w:tc>
          <w:tcPr>
            <w:tcW w:w="376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51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501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4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федеральный бюджет</w:t>
            </w:r>
          </w:p>
        </w:tc>
        <w:tc>
          <w:tcPr>
            <w:tcW w:w="3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</w:tr>
      <w:tr w:rsidR="007524F4" w:rsidRPr="00F966A5" w:rsidTr="007524F4">
        <w:trPr>
          <w:trHeight w:val="240"/>
        </w:trPr>
        <w:tc>
          <w:tcPr>
            <w:tcW w:w="376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51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501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4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бюджет автономного округа</w:t>
            </w:r>
          </w:p>
        </w:tc>
        <w:tc>
          <w:tcPr>
            <w:tcW w:w="3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14 055 857,40</w:t>
            </w:r>
          </w:p>
        </w:tc>
        <w:tc>
          <w:tcPr>
            <w:tcW w:w="2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2 258 657,40</w:t>
            </w:r>
          </w:p>
        </w:tc>
        <w:tc>
          <w:tcPr>
            <w:tcW w:w="2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9 545 700,00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2 251 500,00</w:t>
            </w:r>
          </w:p>
        </w:tc>
        <w:tc>
          <w:tcPr>
            <w:tcW w:w="2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</w:tr>
      <w:tr w:rsidR="007524F4" w:rsidRPr="00F966A5" w:rsidTr="007524F4">
        <w:trPr>
          <w:trHeight w:val="240"/>
        </w:trPr>
        <w:tc>
          <w:tcPr>
            <w:tcW w:w="376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51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501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4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местный бюджет</w:t>
            </w:r>
          </w:p>
        </w:tc>
        <w:tc>
          <w:tcPr>
            <w:tcW w:w="3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40 636 706,30</w:t>
            </w:r>
          </w:p>
        </w:tc>
        <w:tc>
          <w:tcPr>
            <w:tcW w:w="2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4 434 721,27</w:t>
            </w:r>
          </w:p>
        </w:tc>
        <w:tc>
          <w:tcPr>
            <w:tcW w:w="2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25 174 217,04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1 564 334,93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4 050 300,00</w:t>
            </w:r>
          </w:p>
        </w:tc>
        <w:tc>
          <w:tcPr>
            <w:tcW w:w="2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5 413 133,06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</w:tr>
      <w:tr w:rsidR="007524F4" w:rsidRPr="00F966A5" w:rsidTr="007524F4">
        <w:trPr>
          <w:trHeight w:val="240"/>
        </w:trPr>
        <w:tc>
          <w:tcPr>
            <w:tcW w:w="376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51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501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4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иные источники финансирования</w:t>
            </w:r>
          </w:p>
        </w:tc>
        <w:tc>
          <w:tcPr>
            <w:tcW w:w="3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</w:tr>
      <w:tr w:rsidR="007524F4" w:rsidRPr="00F966A5" w:rsidTr="007524F4">
        <w:trPr>
          <w:trHeight w:val="240"/>
        </w:trPr>
        <w:tc>
          <w:tcPr>
            <w:tcW w:w="376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51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Реализация проекта инициативного бюджетирования "Площадка для выгула собак" &lt;3&gt;</w:t>
            </w:r>
          </w:p>
        </w:tc>
        <w:tc>
          <w:tcPr>
            <w:tcW w:w="501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Отдел архитектуры и градостроительства, МУ "УКС"</w:t>
            </w:r>
          </w:p>
        </w:tc>
        <w:tc>
          <w:tcPr>
            <w:tcW w:w="4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всего</w:t>
            </w:r>
          </w:p>
        </w:tc>
        <w:tc>
          <w:tcPr>
            <w:tcW w:w="3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500 000,00</w:t>
            </w:r>
          </w:p>
        </w:tc>
        <w:tc>
          <w:tcPr>
            <w:tcW w:w="2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500 000,00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</w:tr>
      <w:tr w:rsidR="007524F4" w:rsidRPr="00F966A5" w:rsidTr="007524F4">
        <w:trPr>
          <w:trHeight w:val="240"/>
        </w:trPr>
        <w:tc>
          <w:tcPr>
            <w:tcW w:w="376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51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501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4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федеральный бюджет</w:t>
            </w:r>
          </w:p>
        </w:tc>
        <w:tc>
          <w:tcPr>
            <w:tcW w:w="3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</w:tr>
      <w:tr w:rsidR="007524F4" w:rsidRPr="00F966A5" w:rsidTr="007524F4">
        <w:trPr>
          <w:trHeight w:val="240"/>
        </w:trPr>
        <w:tc>
          <w:tcPr>
            <w:tcW w:w="376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51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501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4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бюджет автономного округа</w:t>
            </w:r>
          </w:p>
        </w:tc>
        <w:tc>
          <w:tcPr>
            <w:tcW w:w="3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</w:tr>
      <w:tr w:rsidR="007524F4" w:rsidRPr="00F966A5" w:rsidTr="007524F4">
        <w:trPr>
          <w:trHeight w:val="240"/>
        </w:trPr>
        <w:tc>
          <w:tcPr>
            <w:tcW w:w="376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51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501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4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местный бюджет</w:t>
            </w:r>
          </w:p>
        </w:tc>
        <w:tc>
          <w:tcPr>
            <w:tcW w:w="3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500 000,00</w:t>
            </w:r>
          </w:p>
        </w:tc>
        <w:tc>
          <w:tcPr>
            <w:tcW w:w="2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500 000,00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</w:tr>
      <w:tr w:rsidR="007524F4" w:rsidRPr="00F966A5" w:rsidTr="007524F4">
        <w:trPr>
          <w:trHeight w:val="240"/>
        </w:trPr>
        <w:tc>
          <w:tcPr>
            <w:tcW w:w="376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51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501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4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иные источники </w:t>
            </w:r>
            <w:proofErr w:type="spellStart"/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финансировани</w:t>
            </w:r>
            <w:proofErr w:type="spellEnd"/>
          </w:p>
        </w:tc>
        <w:tc>
          <w:tcPr>
            <w:tcW w:w="3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</w:tr>
      <w:tr w:rsidR="007524F4" w:rsidRPr="00F966A5" w:rsidTr="007524F4">
        <w:trPr>
          <w:trHeight w:val="240"/>
        </w:trPr>
        <w:tc>
          <w:tcPr>
            <w:tcW w:w="376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51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Итого по мероприятию III</w:t>
            </w:r>
          </w:p>
        </w:tc>
        <w:tc>
          <w:tcPr>
            <w:tcW w:w="501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4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всего</w:t>
            </w:r>
          </w:p>
        </w:tc>
        <w:tc>
          <w:tcPr>
            <w:tcW w:w="3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500 000,00</w:t>
            </w:r>
          </w:p>
        </w:tc>
        <w:tc>
          <w:tcPr>
            <w:tcW w:w="2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500 000,00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</w:tr>
      <w:tr w:rsidR="007524F4" w:rsidRPr="00F966A5" w:rsidTr="007524F4">
        <w:trPr>
          <w:trHeight w:val="240"/>
        </w:trPr>
        <w:tc>
          <w:tcPr>
            <w:tcW w:w="376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51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501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4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федеральный бюджет</w:t>
            </w:r>
          </w:p>
        </w:tc>
        <w:tc>
          <w:tcPr>
            <w:tcW w:w="3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</w:tr>
      <w:tr w:rsidR="007524F4" w:rsidRPr="00F966A5" w:rsidTr="007524F4">
        <w:trPr>
          <w:trHeight w:val="240"/>
        </w:trPr>
        <w:tc>
          <w:tcPr>
            <w:tcW w:w="376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51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501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4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бюджет автономного округа</w:t>
            </w:r>
          </w:p>
        </w:tc>
        <w:tc>
          <w:tcPr>
            <w:tcW w:w="3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</w:tr>
      <w:tr w:rsidR="007524F4" w:rsidRPr="00F966A5" w:rsidTr="007524F4">
        <w:trPr>
          <w:trHeight w:val="240"/>
        </w:trPr>
        <w:tc>
          <w:tcPr>
            <w:tcW w:w="376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51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501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4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местный бюджет</w:t>
            </w:r>
          </w:p>
        </w:tc>
        <w:tc>
          <w:tcPr>
            <w:tcW w:w="3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500 000,00</w:t>
            </w:r>
          </w:p>
        </w:tc>
        <w:tc>
          <w:tcPr>
            <w:tcW w:w="2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500 000,00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</w:tr>
      <w:tr w:rsidR="007524F4" w:rsidRPr="00F966A5" w:rsidTr="007524F4">
        <w:trPr>
          <w:trHeight w:val="240"/>
        </w:trPr>
        <w:tc>
          <w:tcPr>
            <w:tcW w:w="376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51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501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4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иные источники </w:t>
            </w:r>
            <w:proofErr w:type="spellStart"/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финансировани</w:t>
            </w:r>
            <w:proofErr w:type="spellEnd"/>
          </w:p>
        </w:tc>
        <w:tc>
          <w:tcPr>
            <w:tcW w:w="3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</w:tr>
      <w:tr w:rsidR="007524F4" w:rsidRPr="00F966A5" w:rsidTr="007524F4">
        <w:trPr>
          <w:trHeight w:val="240"/>
        </w:trPr>
        <w:tc>
          <w:tcPr>
            <w:tcW w:w="376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4</w:t>
            </w:r>
          </w:p>
        </w:tc>
        <w:tc>
          <w:tcPr>
            <w:tcW w:w="51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Мероприятия по подготовке территории города к празднованию нового года &lt;4&gt;</w:t>
            </w:r>
          </w:p>
        </w:tc>
        <w:tc>
          <w:tcPr>
            <w:tcW w:w="501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Отдел архитектуры и градостроительства, МУ "УКС",</w:t>
            </w:r>
          </w:p>
        </w:tc>
        <w:tc>
          <w:tcPr>
            <w:tcW w:w="4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всего</w:t>
            </w:r>
          </w:p>
        </w:tc>
        <w:tc>
          <w:tcPr>
            <w:tcW w:w="3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3 990 000,00</w:t>
            </w:r>
          </w:p>
        </w:tc>
        <w:tc>
          <w:tcPr>
            <w:tcW w:w="2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690 000,00</w:t>
            </w:r>
          </w:p>
        </w:tc>
        <w:tc>
          <w:tcPr>
            <w:tcW w:w="2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1 700 000,00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1 600 000,00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</w:tr>
      <w:tr w:rsidR="007524F4" w:rsidRPr="00F966A5" w:rsidTr="007524F4">
        <w:trPr>
          <w:trHeight w:val="240"/>
        </w:trPr>
        <w:tc>
          <w:tcPr>
            <w:tcW w:w="376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51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501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4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федеральный бюджет</w:t>
            </w:r>
          </w:p>
        </w:tc>
        <w:tc>
          <w:tcPr>
            <w:tcW w:w="3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</w:tr>
      <w:tr w:rsidR="007524F4" w:rsidRPr="00F966A5" w:rsidTr="007524F4">
        <w:trPr>
          <w:trHeight w:val="240"/>
        </w:trPr>
        <w:tc>
          <w:tcPr>
            <w:tcW w:w="376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51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501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4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бюджет автономного округа</w:t>
            </w:r>
          </w:p>
        </w:tc>
        <w:tc>
          <w:tcPr>
            <w:tcW w:w="3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</w:tr>
      <w:tr w:rsidR="007524F4" w:rsidRPr="00F966A5" w:rsidTr="007524F4">
        <w:trPr>
          <w:trHeight w:val="240"/>
        </w:trPr>
        <w:tc>
          <w:tcPr>
            <w:tcW w:w="376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51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501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4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местный бюджет</w:t>
            </w:r>
          </w:p>
        </w:tc>
        <w:tc>
          <w:tcPr>
            <w:tcW w:w="3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3 990 000,00</w:t>
            </w:r>
          </w:p>
        </w:tc>
        <w:tc>
          <w:tcPr>
            <w:tcW w:w="2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690 000,00</w:t>
            </w:r>
          </w:p>
        </w:tc>
        <w:tc>
          <w:tcPr>
            <w:tcW w:w="2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1 700 000,00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1 600 000,00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</w:tr>
      <w:tr w:rsidR="007524F4" w:rsidRPr="00F966A5" w:rsidTr="007524F4">
        <w:trPr>
          <w:trHeight w:val="240"/>
        </w:trPr>
        <w:tc>
          <w:tcPr>
            <w:tcW w:w="376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51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501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4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иные источники финансирования</w:t>
            </w:r>
          </w:p>
        </w:tc>
        <w:tc>
          <w:tcPr>
            <w:tcW w:w="3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</w:tr>
      <w:tr w:rsidR="007524F4" w:rsidRPr="00F966A5" w:rsidTr="007524F4">
        <w:trPr>
          <w:trHeight w:val="240"/>
        </w:trPr>
        <w:tc>
          <w:tcPr>
            <w:tcW w:w="376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51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Итого по мероприятию IV</w:t>
            </w:r>
          </w:p>
        </w:tc>
        <w:tc>
          <w:tcPr>
            <w:tcW w:w="501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4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всего</w:t>
            </w:r>
          </w:p>
        </w:tc>
        <w:tc>
          <w:tcPr>
            <w:tcW w:w="3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3 990 000,00</w:t>
            </w:r>
          </w:p>
        </w:tc>
        <w:tc>
          <w:tcPr>
            <w:tcW w:w="2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690 000,00</w:t>
            </w:r>
          </w:p>
        </w:tc>
        <w:tc>
          <w:tcPr>
            <w:tcW w:w="2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1 700 000,00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1 600 000,00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</w:tr>
      <w:tr w:rsidR="007524F4" w:rsidRPr="00F966A5" w:rsidTr="007524F4">
        <w:trPr>
          <w:trHeight w:val="240"/>
        </w:trPr>
        <w:tc>
          <w:tcPr>
            <w:tcW w:w="376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51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501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4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федеральный бюджет</w:t>
            </w:r>
          </w:p>
        </w:tc>
        <w:tc>
          <w:tcPr>
            <w:tcW w:w="3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</w:tr>
      <w:tr w:rsidR="007524F4" w:rsidRPr="00F966A5" w:rsidTr="007524F4">
        <w:trPr>
          <w:trHeight w:val="240"/>
        </w:trPr>
        <w:tc>
          <w:tcPr>
            <w:tcW w:w="376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51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501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4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бюджет автономного округа</w:t>
            </w:r>
          </w:p>
        </w:tc>
        <w:tc>
          <w:tcPr>
            <w:tcW w:w="3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</w:tr>
      <w:tr w:rsidR="007524F4" w:rsidRPr="00F966A5" w:rsidTr="007524F4">
        <w:trPr>
          <w:trHeight w:val="240"/>
        </w:trPr>
        <w:tc>
          <w:tcPr>
            <w:tcW w:w="376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51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501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4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местный бюджет</w:t>
            </w:r>
          </w:p>
        </w:tc>
        <w:tc>
          <w:tcPr>
            <w:tcW w:w="3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3 990 000,00</w:t>
            </w:r>
          </w:p>
        </w:tc>
        <w:tc>
          <w:tcPr>
            <w:tcW w:w="2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690 000,00</w:t>
            </w:r>
          </w:p>
        </w:tc>
        <w:tc>
          <w:tcPr>
            <w:tcW w:w="2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1 700 000,00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1 600 000,00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</w:tr>
      <w:tr w:rsidR="007524F4" w:rsidRPr="00F966A5" w:rsidTr="007524F4">
        <w:trPr>
          <w:trHeight w:val="240"/>
        </w:trPr>
        <w:tc>
          <w:tcPr>
            <w:tcW w:w="376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51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501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4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иные источники финансирования</w:t>
            </w:r>
          </w:p>
        </w:tc>
        <w:tc>
          <w:tcPr>
            <w:tcW w:w="3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</w:tr>
      <w:tr w:rsidR="007524F4" w:rsidRPr="00F966A5" w:rsidTr="007524F4">
        <w:trPr>
          <w:trHeight w:val="240"/>
        </w:trPr>
        <w:tc>
          <w:tcPr>
            <w:tcW w:w="376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5</w:t>
            </w:r>
          </w:p>
        </w:tc>
        <w:tc>
          <w:tcPr>
            <w:tcW w:w="519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Выполнение комплексных кадастровых работ: уточнение местоположения границ земельных участков; установление или уточнение местоположения на земельных участках зданий, сооружений, объектов незавершенного строительства"&lt;5&gt;</w:t>
            </w:r>
          </w:p>
        </w:tc>
        <w:tc>
          <w:tcPr>
            <w:tcW w:w="501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4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всего</w:t>
            </w:r>
          </w:p>
        </w:tc>
        <w:tc>
          <w:tcPr>
            <w:tcW w:w="3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2 620 769,23</w:t>
            </w:r>
          </w:p>
        </w:tc>
        <w:tc>
          <w:tcPr>
            <w:tcW w:w="2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690 000,00</w:t>
            </w:r>
          </w:p>
        </w:tc>
        <w:tc>
          <w:tcPr>
            <w:tcW w:w="2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1 700 000,00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230 769,23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</w:tr>
      <w:tr w:rsidR="007524F4" w:rsidRPr="00F966A5" w:rsidTr="007524F4">
        <w:trPr>
          <w:trHeight w:val="240"/>
        </w:trPr>
        <w:tc>
          <w:tcPr>
            <w:tcW w:w="37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519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501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4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федеральный бюджет</w:t>
            </w:r>
          </w:p>
        </w:tc>
        <w:tc>
          <w:tcPr>
            <w:tcW w:w="3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</w:tr>
      <w:tr w:rsidR="007524F4" w:rsidRPr="00F966A5" w:rsidTr="007524F4">
        <w:trPr>
          <w:trHeight w:val="240"/>
        </w:trPr>
        <w:tc>
          <w:tcPr>
            <w:tcW w:w="37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519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501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4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бюджет автономного округа</w:t>
            </w:r>
          </w:p>
        </w:tc>
        <w:tc>
          <w:tcPr>
            <w:tcW w:w="3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210 000,00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</w:tr>
      <w:tr w:rsidR="007524F4" w:rsidRPr="00F966A5" w:rsidTr="007524F4">
        <w:trPr>
          <w:trHeight w:val="240"/>
        </w:trPr>
        <w:tc>
          <w:tcPr>
            <w:tcW w:w="37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519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501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4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местный бюджет</w:t>
            </w:r>
          </w:p>
        </w:tc>
        <w:tc>
          <w:tcPr>
            <w:tcW w:w="3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2 410 769,23</w:t>
            </w:r>
          </w:p>
        </w:tc>
        <w:tc>
          <w:tcPr>
            <w:tcW w:w="2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690 000,00</w:t>
            </w:r>
          </w:p>
        </w:tc>
        <w:tc>
          <w:tcPr>
            <w:tcW w:w="2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1 700 000,00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20 769,23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</w:tr>
      <w:tr w:rsidR="007524F4" w:rsidRPr="00F966A5" w:rsidTr="007524F4">
        <w:trPr>
          <w:trHeight w:val="240"/>
        </w:trPr>
        <w:tc>
          <w:tcPr>
            <w:tcW w:w="37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519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501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4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иные источники финансирования</w:t>
            </w:r>
          </w:p>
        </w:tc>
        <w:tc>
          <w:tcPr>
            <w:tcW w:w="3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</w:tr>
      <w:tr w:rsidR="007524F4" w:rsidRPr="00F966A5" w:rsidTr="007524F4">
        <w:trPr>
          <w:trHeight w:val="240"/>
        </w:trPr>
        <w:tc>
          <w:tcPr>
            <w:tcW w:w="376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51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Итого по мероприятию V</w:t>
            </w:r>
          </w:p>
        </w:tc>
        <w:tc>
          <w:tcPr>
            <w:tcW w:w="501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Отдел архитектуры и градостроительства, Комитет по управлению муниципальным имуществом</w:t>
            </w:r>
          </w:p>
        </w:tc>
        <w:tc>
          <w:tcPr>
            <w:tcW w:w="4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всего</w:t>
            </w:r>
          </w:p>
        </w:tc>
        <w:tc>
          <w:tcPr>
            <w:tcW w:w="3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920 769,23</w:t>
            </w:r>
          </w:p>
        </w:tc>
        <w:tc>
          <w:tcPr>
            <w:tcW w:w="2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690 000,00</w:t>
            </w:r>
          </w:p>
        </w:tc>
        <w:tc>
          <w:tcPr>
            <w:tcW w:w="2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230 769,23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</w:tr>
      <w:tr w:rsidR="007524F4" w:rsidRPr="00F966A5" w:rsidTr="007524F4">
        <w:trPr>
          <w:trHeight w:val="240"/>
        </w:trPr>
        <w:tc>
          <w:tcPr>
            <w:tcW w:w="376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51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501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4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федеральный бюджет</w:t>
            </w:r>
          </w:p>
        </w:tc>
        <w:tc>
          <w:tcPr>
            <w:tcW w:w="3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360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</w:tr>
      <w:tr w:rsidR="007524F4" w:rsidRPr="00F966A5" w:rsidTr="007524F4">
        <w:trPr>
          <w:trHeight w:val="240"/>
        </w:trPr>
        <w:tc>
          <w:tcPr>
            <w:tcW w:w="376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51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501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4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бюджет автономного округа</w:t>
            </w:r>
          </w:p>
        </w:tc>
        <w:tc>
          <w:tcPr>
            <w:tcW w:w="3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36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210 000,00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</w:tr>
      <w:tr w:rsidR="007524F4" w:rsidRPr="00F966A5" w:rsidTr="007524F4">
        <w:trPr>
          <w:trHeight w:val="240"/>
        </w:trPr>
        <w:tc>
          <w:tcPr>
            <w:tcW w:w="376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51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501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4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местный бюджет</w:t>
            </w:r>
          </w:p>
        </w:tc>
        <w:tc>
          <w:tcPr>
            <w:tcW w:w="3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690 000,00</w:t>
            </w:r>
          </w:p>
        </w:tc>
        <w:tc>
          <w:tcPr>
            <w:tcW w:w="2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20 769,23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</w:tr>
      <w:tr w:rsidR="007524F4" w:rsidRPr="00F966A5" w:rsidTr="007524F4">
        <w:trPr>
          <w:trHeight w:val="240"/>
        </w:trPr>
        <w:tc>
          <w:tcPr>
            <w:tcW w:w="376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51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501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4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иные источники финансирования</w:t>
            </w:r>
          </w:p>
        </w:tc>
        <w:tc>
          <w:tcPr>
            <w:tcW w:w="3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</w:tr>
      <w:tr w:rsidR="007524F4" w:rsidRPr="00F966A5" w:rsidTr="007524F4">
        <w:trPr>
          <w:trHeight w:val="240"/>
        </w:trPr>
        <w:tc>
          <w:tcPr>
            <w:tcW w:w="895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Итого по программе:</w:t>
            </w:r>
          </w:p>
        </w:tc>
        <w:tc>
          <w:tcPr>
            <w:tcW w:w="501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4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всего</w:t>
            </w:r>
          </w:p>
        </w:tc>
        <w:tc>
          <w:tcPr>
            <w:tcW w:w="3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347 215 195,67</w:t>
            </w:r>
          </w:p>
        </w:tc>
        <w:tc>
          <w:tcPr>
            <w:tcW w:w="2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8 693 378,67</w:t>
            </w:r>
          </w:p>
        </w:tc>
        <w:tc>
          <w:tcPr>
            <w:tcW w:w="2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96 609 608,42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96 658 206,57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111 869 198,62</w:t>
            </w:r>
          </w:p>
        </w:tc>
        <w:tc>
          <w:tcPr>
            <w:tcW w:w="2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14 046 907,48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19 337 895,91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</w:tr>
      <w:tr w:rsidR="007524F4" w:rsidRPr="00F966A5" w:rsidTr="007524F4">
        <w:trPr>
          <w:trHeight w:val="240"/>
        </w:trPr>
        <w:tc>
          <w:tcPr>
            <w:tcW w:w="895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501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4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федеральный бюджет</w:t>
            </w:r>
          </w:p>
        </w:tc>
        <w:tc>
          <w:tcPr>
            <w:tcW w:w="3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67 797 064,04</w:t>
            </w:r>
          </w:p>
        </w:tc>
        <w:tc>
          <w:tcPr>
            <w:tcW w:w="2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3 782 900,00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53 407 100,00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3 385 800,00</w:t>
            </w:r>
          </w:p>
        </w:tc>
        <w:tc>
          <w:tcPr>
            <w:tcW w:w="2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3 717 764,04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3 503 500,00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</w:tr>
      <w:tr w:rsidR="007524F4" w:rsidRPr="00F966A5" w:rsidTr="007524F4">
        <w:trPr>
          <w:trHeight w:val="240"/>
        </w:trPr>
        <w:tc>
          <w:tcPr>
            <w:tcW w:w="895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501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4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бюджет автономного округа</w:t>
            </w:r>
          </w:p>
        </w:tc>
        <w:tc>
          <w:tcPr>
            <w:tcW w:w="3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62 544 497,30</w:t>
            </w:r>
          </w:p>
        </w:tc>
        <w:tc>
          <w:tcPr>
            <w:tcW w:w="2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2 258 657,40</w:t>
            </w:r>
          </w:p>
        </w:tc>
        <w:tc>
          <w:tcPr>
            <w:tcW w:w="2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5 916 843,59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35 300 353,85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7 547 238,47</w:t>
            </w:r>
          </w:p>
        </w:tc>
        <w:tc>
          <w:tcPr>
            <w:tcW w:w="2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5 814 748,39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5 706 655,60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</w:tr>
      <w:tr w:rsidR="007524F4" w:rsidRPr="00F966A5" w:rsidTr="007524F4">
        <w:trPr>
          <w:trHeight w:val="240"/>
        </w:trPr>
        <w:tc>
          <w:tcPr>
            <w:tcW w:w="895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501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4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местный бюджет</w:t>
            </w:r>
          </w:p>
        </w:tc>
        <w:tc>
          <w:tcPr>
            <w:tcW w:w="3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216 873 634,33</w:t>
            </w:r>
          </w:p>
        </w:tc>
        <w:tc>
          <w:tcPr>
            <w:tcW w:w="2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6 434 721,27</w:t>
            </w:r>
          </w:p>
        </w:tc>
        <w:tc>
          <w:tcPr>
            <w:tcW w:w="2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86 909 864,83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7 950 752,72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100 936 160,15</w:t>
            </w:r>
          </w:p>
        </w:tc>
        <w:tc>
          <w:tcPr>
            <w:tcW w:w="2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4 514 395,05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10 127 740,31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</w:tr>
      <w:tr w:rsidR="007524F4" w:rsidRPr="00F966A5" w:rsidTr="007524F4">
        <w:trPr>
          <w:trHeight w:val="240"/>
        </w:trPr>
        <w:tc>
          <w:tcPr>
            <w:tcW w:w="895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501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4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иные источники финансирования</w:t>
            </w:r>
          </w:p>
        </w:tc>
        <w:tc>
          <w:tcPr>
            <w:tcW w:w="3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</w:tr>
      <w:tr w:rsidR="007524F4" w:rsidRPr="00F966A5" w:rsidTr="007524F4">
        <w:trPr>
          <w:trHeight w:val="240"/>
        </w:trPr>
        <w:tc>
          <w:tcPr>
            <w:tcW w:w="895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Инвестиции в объекты муниципальной собственности</w:t>
            </w:r>
          </w:p>
        </w:tc>
        <w:tc>
          <w:tcPr>
            <w:tcW w:w="501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4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всего</w:t>
            </w:r>
          </w:p>
        </w:tc>
        <w:tc>
          <w:tcPr>
            <w:tcW w:w="3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</w:tr>
      <w:tr w:rsidR="007524F4" w:rsidRPr="00F966A5" w:rsidTr="007524F4">
        <w:trPr>
          <w:trHeight w:val="240"/>
        </w:trPr>
        <w:tc>
          <w:tcPr>
            <w:tcW w:w="895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501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4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федеральный бюджет</w:t>
            </w:r>
          </w:p>
        </w:tc>
        <w:tc>
          <w:tcPr>
            <w:tcW w:w="3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</w:tr>
      <w:tr w:rsidR="007524F4" w:rsidRPr="00F966A5" w:rsidTr="007524F4">
        <w:trPr>
          <w:trHeight w:val="240"/>
        </w:trPr>
        <w:tc>
          <w:tcPr>
            <w:tcW w:w="895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501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4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бюджет автономного округа</w:t>
            </w:r>
          </w:p>
        </w:tc>
        <w:tc>
          <w:tcPr>
            <w:tcW w:w="3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</w:tr>
      <w:tr w:rsidR="007524F4" w:rsidRPr="00F966A5" w:rsidTr="007524F4">
        <w:trPr>
          <w:trHeight w:val="240"/>
        </w:trPr>
        <w:tc>
          <w:tcPr>
            <w:tcW w:w="895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501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4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местный бюджет</w:t>
            </w:r>
          </w:p>
        </w:tc>
        <w:tc>
          <w:tcPr>
            <w:tcW w:w="3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</w:tr>
      <w:tr w:rsidR="007524F4" w:rsidRPr="00F966A5" w:rsidTr="007524F4">
        <w:trPr>
          <w:trHeight w:val="240"/>
        </w:trPr>
        <w:tc>
          <w:tcPr>
            <w:tcW w:w="895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501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4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иные источники финансирования</w:t>
            </w:r>
          </w:p>
        </w:tc>
        <w:tc>
          <w:tcPr>
            <w:tcW w:w="3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</w:tr>
      <w:tr w:rsidR="007524F4" w:rsidRPr="00F966A5" w:rsidTr="007524F4">
        <w:trPr>
          <w:trHeight w:val="240"/>
        </w:trPr>
        <w:tc>
          <w:tcPr>
            <w:tcW w:w="895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Прочие расходы</w:t>
            </w:r>
          </w:p>
        </w:tc>
        <w:tc>
          <w:tcPr>
            <w:tcW w:w="501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4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всего</w:t>
            </w:r>
          </w:p>
        </w:tc>
        <w:tc>
          <w:tcPr>
            <w:tcW w:w="3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347 215 195,67</w:t>
            </w:r>
          </w:p>
        </w:tc>
        <w:tc>
          <w:tcPr>
            <w:tcW w:w="2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8 693 378,67</w:t>
            </w:r>
          </w:p>
        </w:tc>
        <w:tc>
          <w:tcPr>
            <w:tcW w:w="2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96 609 608,42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96 658 206,57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111 869 198,62</w:t>
            </w:r>
          </w:p>
        </w:tc>
        <w:tc>
          <w:tcPr>
            <w:tcW w:w="2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14 046 907,48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19 337 895,91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</w:tr>
      <w:tr w:rsidR="007524F4" w:rsidRPr="00F966A5" w:rsidTr="007524F4">
        <w:trPr>
          <w:trHeight w:val="240"/>
        </w:trPr>
        <w:tc>
          <w:tcPr>
            <w:tcW w:w="895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501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4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федеральный бюджет</w:t>
            </w:r>
          </w:p>
        </w:tc>
        <w:tc>
          <w:tcPr>
            <w:tcW w:w="3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67 797 064,04</w:t>
            </w:r>
          </w:p>
        </w:tc>
        <w:tc>
          <w:tcPr>
            <w:tcW w:w="2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3 782 900,00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53 407 100,00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3 385 800,00</w:t>
            </w:r>
          </w:p>
        </w:tc>
        <w:tc>
          <w:tcPr>
            <w:tcW w:w="2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3 717 764,04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3 503 500,00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</w:tr>
      <w:tr w:rsidR="007524F4" w:rsidRPr="00F966A5" w:rsidTr="007524F4">
        <w:trPr>
          <w:trHeight w:val="240"/>
        </w:trPr>
        <w:tc>
          <w:tcPr>
            <w:tcW w:w="895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501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4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бюджет автономного округа</w:t>
            </w:r>
          </w:p>
        </w:tc>
        <w:tc>
          <w:tcPr>
            <w:tcW w:w="3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62 544 497,30</w:t>
            </w:r>
          </w:p>
        </w:tc>
        <w:tc>
          <w:tcPr>
            <w:tcW w:w="2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2 258 657,40</w:t>
            </w:r>
          </w:p>
        </w:tc>
        <w:tc>
          <w:tcPr>
            <w:tcW w:w="2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5 916 843,59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35 300 353,85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7 547 238,47</w:t>
            </w:r>
          </w:p>
        </w:tc>
        <w:tc>
          <w:tcPr>
            <w:tcW w:w="2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5 814 748,39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5 706 655,60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</w:tr>
      <w:tr w:rsidR="007524F4" w:rsidRPr="00F966A5" w:rsidTr="007524F4">
        <w:trPr>
          <w:trHeight w:val="240"/>
        </w:trPr>
        <w:tc>
          <w:tcPr>
            <w:tcW w:w="895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501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4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местный бюджет</w:t>
            </w:r>
          </w:p>
        </w:tc>
        <w:tc>
          <w:tcPr>
            <w:tcW w:w="3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216 873 634,33</w:t>
            </w:r>
          </w:p>
        </w:tc>
        <w:tc>
          <w:tcPr>
            <w:tcW w:w="2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6 434 721,27</w:t>
            </w:r>
          </w:p>
        </w:tc>
        <w:tc>
          <w:tcPr>
            <w:tcW w:w="2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86 909 864,83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7 950 752,72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100 936 160,15</w:t>
            </w:r>
          </w:p>
        </w:tc>
        <w:tc>
          <w:tcPr>
            <w:tcW w:w="2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4 514 395,05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10 127 740,31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</w:tr>
      <w:tr w:rsidR="007524F4" w:rsidRPr="00F966A5" w:rsidTr="007524F4">
        <w:trPr>
          <w:trHeight w:val="240"/>
        </w:trPr>
        <w:tc>
          <w:tcPr>
            <w:tcW w:w="895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501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4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иные источники финансирования</w:t>
            </w:r>
          </w:p>
        </w:tc>
        <w:tc>
          <w:tcPr>
            <w:tcW w:w="3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</w:tr>
      <w:tr w:rsidR="007524F4" w:rsidRPr="00F966A5" w:rsidTr="007524F4">
        <w:trPr>
          <w:trHeight w:val="240"/>
        </w:trPr>
        <w:tc>
          <w:tcPr>
            <w:tcW w:w="895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Ответственный исполнитель "Отдел архитектуры и градостроительства администрации города Покачи"</w:t>
            </w:r>
          </w:p>
        </w:tc>
        <w:tc>
          <w:tcPr>
            <w:tcW w:w="501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4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всего</w:t>
            </w:r>
          </w:p>
        </w:tc>
        <w:tc>
          <w:tcPr>
            <w:tcW w:w="3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6 946 191,67</w:t>
            </w:r>
          </w:p>
        </w:tc>
        <w:tc>
          <w:tcPr>
            <w:tcW w:w="2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2 000 000,00</w:t>
            </w:r>
          </w:p>
        </w:tc>
        <w:tc>
          <w:tcPr>
            <w:tcW w:w="2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700 000,00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90 000,00</w:t>
            </w:r>
          </w:p>
        </w:tc>
        <w:tc>
          <w:tcPr>
            <w:tcW w:w="2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1 700 000,00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2 456 191,67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</w:tr>
      <w:tr w:rsidR="007524F4" w:rsidRPr="00F966A5" w:rsidTr="007524F4">
        <w:trPr>
          <w:trHeight w:val="240"/>
        </w:trPr>
        <w:tc>
          <w:tcPr>
            <w:tcW w:w="895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501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4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федеральный бюджет</w:t>
            </w:r>
          </w:p>
        </w:tc>
        <w:tc>
          <w:tcPr>
            <w:tcW w:w="3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</w:tr>
      <w:tr w:rsidR="007524F4" w:rsidRPr="00F966A5" w:rsidTr="007524F4">
        <w:trPr>
          <w:trHeight w:val="240"/>
        </w:trPr>
        <w:tc>
          <w:tcPr>
            <w:tcW w:w="895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501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4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бюджет автономного округа</w:t>
            </w:r>
          </w:p>
        </w:tc>
        <w:tc>
          <w:tcPr>
            <w:tcW w:w="3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</w:tr>
      <w:tr w:rsidR="007524F4" w:rsidRPr="00F966A5" w:rsidTr="007524F4">
        <w:trPr>
          <w:trHeight w:val="240"/>
        </w:trPr>
        <w:tc>
          <w:tcPr>
            <w:tcW w:w="895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501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4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местный бюджет</w:t>
            </w:r>
          </w:p>
        </w:tc>
        <w:tc>
          <w:tcPr>
            <w:tcW w:w="3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6 946 191,67</w:t>
            </w:r>
          </w:p>
        </w:tc>
        <w:tc>
          <w:tcPr>
            <w:tcW w:w="2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2 000 000,00</w:t>
            </w:r>
          </w:p>
        </w:tc>
        <w:tc>
          <w:tcPr>
            <w:tcW w:w="2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700 000,00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90 000,00</w:t>
            </w:r>
          </w:p>
        </w:tc>
        <w:tc>
          <w:tcPr>
            <w:tcW w:w="2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1 700 000,00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2 456 191,67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</w:tr>
      <w:tr w:rsidR="007524F4" w:rsidRPr="00F966A5" w:rsidTr="007524F4">
        <w:trPr>
          <w:trHeight w:val="240"/>
        </w:trPr>
        <w:tc>
          <w:tcPr>
            <w:tcW w:w="895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501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4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иные источники финансирования</w:t>
            </w:r>
          </w:p>
        </w:tc>
        <w:tc>
          <w:tcPr>
            <w:tcW w:w="3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</w:tr>
      <w:tr w:rsidR="007524F4" w:rsidRPr="00F966A5" w:rsidTr="007524F4">
        <w:trPr>
          <w:trHeight w:val="240"/>
        </w:trPr>
        <w:tc>
          <w:tcPr>
            <w:tcW w:w="895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Соисполнитель 1. МУ "УКС" администрации города Покачи</w:t>
            </w:r>
          </w:p>
        </w:tc>
        <w:tc>
          <w:tcPr>
            <w:tcW w:w="501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4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всего</w:t>
            </w:r>
          </w:p>
        </w:tc>
        <w:tc>
          <w:tcPr>
            <w:tcW w:w="3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340 038 234,77</w:t>
            </w:r>
          </w:p>
        </w:tc>
        <w:tc>
          <w:tcPr>
            <w:tcW w:w="2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6 693 378,67</w:t>
            </w:r>
          </w:p>
        </w:tc>
        <w:tc>
          <w:tcPr>
            <w:tcW w:w="2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95 909 608,42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96 658 206,57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111 779 198,62</w:t>
            </w:r>
          </w:p>
        </w:tc>
        <w:tc>
          <w:tcPr>
            <w:tcW w:w="2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12 346 907,48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16 650 935,01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</w:tr>
      <w:tr w:rsidR="007524F4" w:rsidRPr="00F966A5" w:rsidTr="007524F4">
        <w:trPr>
          <w:trHeight w:val="240"/>
        </w:trPr>
        <w:tc>
          <w:tcPr>
            <w:tcW w:w="895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501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4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федеральный бюджет</w:t>
            </w:r>
          </w:p>
        </w:tc>
        <w:tc>
          <w:tcPr>
            <w:tcW w:w="3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67 797 064,04</w:t>
            </w:r>
          </w:p>
        </w:tc>
        <w:tc>
          <w:tcPr>
            <w:tcW w:w="2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3 782 900,00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53 407 100,00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3 385 800,00</w:t>
            </w:r>
          </w:p>
        </w:tc>
        <w:tc>
          <w:tcPr>
            <w:tcW w:w="2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3 717 764,04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3 503 500,00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</w:tr>
      <w:tr w:rsidR="007524F4" w:rsidRPr="00F966A5" w:rsidTr="007524F4">
        <w:trPr>
          <w:trHeight w:val="240"/>
        </w:trPr>
        <w:tc>
          <w:tcPr>
            <w:tcW w:w="895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501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4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бюджет автономного округа</w:t>
            </w:r>
          </w:p>
        </w:tc>
        <w:tc>
          <w:tcPr>
            <w:tcW w:w="3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62 334 497,30</w:t>
            </w:r>
          </w:p>
        </w:tc>
        <w:tc>
          <w:tcPr>
            <w:tcW w:w="2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2 258 657,40</w:t>
            </w:r>
          </w:p>
        </w:tc>
        <w:tc>
          <w:tcPr>
            <w:tcW w:w="2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5 916 843,59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35 300 353,85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7 547 238,47</w:t>
            </w:r>
          </w:p>
        </w:tc>
        <w:tc>
          <w:tcPr>
            <w:tcW w:w="2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5 814 748,39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5 496 655,60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</w:tr>
      <w:tr w:rsidR="007524F4" w:rsidRPr="00F966A5" w:rsidTr="007524F4">
        <w:trPr>
          <w:trHeight w:val="240"/>
        </w:trPr>
        <w:tc>
          <w:tcPr>
            <w:tcW w:w="895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501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4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местный бюджет</w:t>
            </w:r>
          </w:p>
        </w:tc>
        <w:tc>
          <w:tcPr>
            <w:tcW w:w="3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209 906 673,43</w:t>
            </w:r>
          </w:p>
        </w:tc>
        <w:tc>
          <w:tcPr>
            <w:tcW w:w="2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4 434 721,27</w:t>
            </w:r>
          </w:p>
        </w:tc>
        <w:tc>
          <w:tcPr>
            <w:tcW w:w="2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86 209 864,83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7 950 752,72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100 846 160,15</w:t>
            </w:r>
          </w:p>
        </w:tc>
        <w:tc>
          <w:tcPr>
            <w:tcW w:w="2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2 814 395,05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7 650 779,41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</w:tr>
      <w:tr w:rsidR="007524F4" w:rsidRPr="00F966A5" w:rsidTr="007524F4">
        <w:trPr>
          <w:trHeight w:val="240"/>
        </w:trPr>
        <w:tc>
          <w:tcPr>
            <w:tcW w:w="895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501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4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иные источники финансирования</w:t>
            </w:r>
          </w:p>
        </w:tc>
        <w:tc>
          <w:tcPr>
            <w:tcW w:w="3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</w:tr>
      <w:tr w:rsidR="007524F4" w:rsidRPr="00F966A5" w:rsidTr="007524F4">
        <w:trPr>
          <w:trHeight w:val="240"/>
        </w:trPr>
        <w:tc>
          <w:tcPr>
            <w:tcW w:w="895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Соисполнитель 2. Комитет по управлению муниципальным имуществом администрации города Покачи</w:t>
            </w:r>
          </w:p>
        </w:tc>
        <w:tc>
          <w:tcPr>
            <w:tcW w:w="501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4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всего</w:t>
            </w:r>
          </w:p>
        </w:tc>
        <w:tc>
          <w:tcPr>
            <w:tcW w:w="3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17 323 891,49</w:t>
            </w:r>
          </w:p>
        </w:tc>
        <w:tc>
          <w:tcPr>
            <w:tcW w:w="2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6 693 378,67</w:t>
            </w:r>
          </w:p>
        </w:tc>
        <w:tc>
          <w:tcPr>
            <w:tcW w:w="2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10 399 743,59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230 769,23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</w:tr>
      <w:tr w:rsidR="007524F4" w:rsidRPr="00F966A5" w:rsidTr="007524F4">
        <w:trPr>
          <w:trHeight w:val="240"/>
        </w:trPr>
        <w:tc>
          <w:tcPr>
            <w:tcW w:w="895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501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4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федеральный бюджет</w:t>
            </w:r>
          </w:p>
        </w:tc>
        <w:tc>
          <w:tcPr>
            <w:tcW w:w="3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3 782 900,00</w:t>
            </w:r>
          </w:p>
        </w:tc>
        <w:tc>
          <w:tcPr>
            <w:tcW w:w="2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3 782 900,00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</w:tr>
      <w:tr w:rsidR="007524F4" w:rsidRPr="00F966A5" w:rsidTr="007524F4">
        <w:trPr>
          <w:trHeight w:val="240"/>
        </w:trPr>
        <w:tc>
          <w:tcPr>
            <w:tcW w:w="895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501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4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бюджет автономного округа</w:t>
            </w:r>
          </w:p>
        </w:tc>
        <w:tc>
          <w:tcPr>
            <w:tcW w:w="3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8 385 500,99</w:t>
            </w:r>
          </w:p>
        </w:tc>
        <w:tc>
          <w:tcPr>
            <w:tcW w:w="2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2 258 657,40</w:t>
            </w:r>
          </w:p>
        </w:tc>
        <w:tc>
          <w:tcPr>
            <w:tcW w:w="2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5 916 843,59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210 000,00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</w:tr>
      <w:tr w:rsidR="007524F4" w:rsidRPr="00F966A5" w:rsidTr="007524F4">
        <w:trPr>
          <w:trHeight w:val="240"/>
        </w:trPr>
        <w:tc>
          <w:tcPr>
            <w:tcW w:w="895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501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4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местный бюджет</w:t>
            </w:r>
          </w:p>
        </w:tc>
        <w:tc>
          <w:tcPr>
            <w:tcW w:w="3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5 155 490,50</w:t>
            </w:r>
          </w:p>
        </w:tc>
        <w:tc>
          <w:tcPr>
            <w:tcW w:w="2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4 434 721,27</w:t>
            </w:r>
          </w:p>
        </w:tc>
        <w:tc>
          <w:tcPr>
            <w:tcW w:w="2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700 000,00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20 769,23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</w:tr>
      <w:tr w:rsidR="007524F4" w:rsidRPr="00F966A5" w:rsidTr="007524F4">
        <w:trPr>
          <w:trHeight w:val="240"/>
        </w:trPr>
        <w:tc>
          <w:tcPr>
            <w:tcW w:w="895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501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4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иные источники финансирования</w:t>
            </w:r>
          </w:p>
        </w:tc>
        <w:tc>
          <w:tcPr>
            <w:tcW w:w="3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2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3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966A5" w:rsidRPr="00F966A5" w:rsidRDefault="00F966A5" w:rsidP="00C739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966A5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</w:tr>
    </w:tbl>
    <w:p w:rsidR="00076304" w:rsidRPr="00F966A5" w:rsidRDefault="00076304" w:rsidP="00F966A5">
      <w:pPr>
        <w:pStyle w:val="ConsPlusNormal"/>
        <w:jc w:val="center"/>
        <w:rPr>
          <w:rFonts w:ascii="Times New Roman" w:hAnsi="Times New Roman" w:cs="Times New Roman"/>
        </w:rPr>
      </w:pPr>
    </w:p>
    <w:p w:rsidR="00076304" w:rsidRPr="00F966A5" w:rsidRDefault="00076304" w:rsidP="00F966A5">
      <w:pPr>
        <w:pStyle w:val="ConsPlusNormal"/>
        <w:jc w:val="right"/>
        <w:outlineLvl w:val="1"/>
        <w:rPr>
          <w:rFonts w:ascii="Times New Roman" w:hAnsi="Times New Roman" w:cs="Times New Roman"/>
        </w:rPr>
      </w:pPr>
      <w:r w:rsidRPr="00F966A5">
        <w:rPr>
          <w:rFonts w:ascii="Times New Roman" w:hAnsi="Times New Roman" w:cs="Times New Roman"/>
        </w:rPr>
        <w:t>Таблица 1</w:t>
      </w:r>
    </w:p>
    <w:p w:rsidR="00076304" w:rsidRPr="00F966A5" w:rsidRDefault="00076304" w:rsidP="00F966A5">
      <w:pPr>
        <w:pStyle w:val="ConsPlusNormal"/>
        <w:jc w:val="right"/>
        <w:rPr>
          <w:rFonts w:ascii="Times New Roman" w:hAnsi="Times New Roman" w:cs="Times New Roman"/>
        </w:rPr>
      </w:pPr>
    </w:p>
    <w:p w:rsidR="00076304" w:rsidRPr="00F966A5" w:rsidRDefault="00076304" w:rsidP="00F966A5">
      <w:pPr>
        <w:pStyle w:val="ConsPlusTitle"/>
        <w:jc w:val="center"/>
        <w:rPr>
          <w:rFonts w:ascii="Times New Roman" w:hAnsi="Times New Roman" w:cs="Times New Roman"/>
        </w:rPr>
      </w:pPr>
      <w:r w:rsidRPr="00F966A5">
        <w:rPr>
          <w:rFonts w:ascii="Times New Roman" w:hAnsi="Times New Roman" w:cs="Times New Roman"/>
        </w:rPr>
        <w:t>Перечень создаваемых объектов на __________ год</w:t>
      </w:r>
    </w:p>
    <w:p w:rsidR="00076304" w:rsidRPr="00F966A5" w:rsidRDefault="00076304" w:rsidP="00F966A5">
      <w:pPr>
        <w:pStyle w:val="ConsPlusTitle"/>
        <w:jc w:val="center"/>
        <w:rPr>
          <w:rFonts w:ascii="Times New Roman" w:hAnsi="Times New Roman" w:cs="Times New Roman"/>
        </w:rPr>
      </w:pPr>
      <w:r w:rsidRPr="00F966A5">
        <w:rPr>
          <w:rFonts w:ascii="Times New Roman" w:hAnsi="Times New Roman" w:cs="Times New Roman"/>
        </w:rPr>
        <w:t>и на плановый период ______ годов, включая приобретение</w:t>
      </w:r>
    </w:p>
    <w:p w:rsidR="00076304" w:rsidRPr="00F966A5" w:rsidRDefault="00076304" w:rsidP="00F966A5">
      <w:pPr>
        <w:pStyle w:val="ConsPlusTitle"/>
        <w:jc w:val="center"/>
        <w:rPr>
          <w:rFonts w:ascii="Times New Roman" w:hAnsi="Times New Roman" w:cs="Times New Roman"/>
        </w:rPr>
      </w:pPr>
      <w:r w:rsidRPr="00F966A5">
        <w:rPr>
          <w:rFonts w:ascii="Times New Roman" w:hAnsi="Times New Roman" w:cs="Times New Roman"/>
        </w:rPr>
        <w:t>объектов недвижимого имущества, объектов, создаваемых</w:t>
      </w:r>
    </w:p>
    <w:p w:rsidR="00076304" w:rsidRPr="00F966A5" w:rsidRDefault="00076304" w:rsidP="00F966A5">
      <w:pPr>
        <w:pStyle w:val="ConsPlusTitle"/>
        <w:jc w:val="center"/>
        <w:rPr>
          <w:rFonts w:ascii="Times New Roman" w:hAnsi="Times New Roman" w:cs="Times New Roman"/>
        </w:rPr>
      </w:pPr>
      <w:r w:rsidRPr="00F966A5">
        <w:rPr>
          <w:rFonts w:ascii="Times New Roman" w:hAnsi="Times New Roman" w:cs="Times New Roman"/>
        </w:rPr>
        <w:t xml:space="preserve">в соответствии с соглашениями </w:t>
      </w:r>
      <w:proofErr w:type="gramStart"/>
      <w:r w:rsidRPr="00F966A5">
        <w:rPr>
          <w:rFonts w:ascii="Times New Roman" w:hAnsi="Times New Roman" w:cs="Times New Roman"/>
        </w:rPr>
        <w:t>о</w:t>
      </w:r>
      <w:proofErr w:type="gramEnd"/>
      <w:r w:rsidRPr="00F966A5">
        <w:rPr>
          <w:rFonts w:ascii="Times New Roman" w:hAnsi="Times New Roman" w:cs="Times New Roman"/>
        </w:rPr>
        <w:t xml:space="preserve"> государственно-частном</w:t>
      </w:r>
    </w:p>
    <w:p w:rsidR="00076304" w:rsidRPr="00F966A5" w:rsidRDefault="00076304" w:rsidP="00F966A5">
      <w:pPr>
        <w:pStyle w:val="ConsPlusTitle"/>
        <w:jc w:val="center"/>
        <w:rPr>
          <w:rFonts w:ascii="Times New Roman" w:hAnsi="Times New Roman" w:cs="Times New Roman"/>
        </w:rPr>
      </w:pPr>
      <w:proofErr w:type="gramStart"/>
      <w:r w:rsidRPr="00F966A5">
        <w:rPr>
          <w:rFonts w:ascii="Times New Roman" w:hAnsi="Times New Roman" w:cs="Times New Roman"/>
        </w:rPr>
        <w:t>партнерстве</w:t>
      </w:r>
      <w:proofErr w:type="gramEnd"/>
      <w:r w:rsidRPr="00F966A5">
        <w:rPr>
          <w:rFonts w:ascii="Times New Roman" w:hAnsi="Times New Roman" w:cs="Times New Roman"/>
        </w:rPr>
        <w:t xml:space="preserve">, </w:t>
      </w:r>
      <w:proofErr w:type="spellStart"/>
      <w:r w:rsidRPr="00F966A5">
        <w:rPr>
          <w:rFonts w:ascii="Times New Roman" w:hAnsi="Times New Roman" w:cs="Times New Roman"/>
        </w:rPr>
        <w:t>муниципально</w:t>
      </w:r>
      <w:proofErr w:type="spellEnd"/>
      <w:r w:rsidRPr="00F966A5">
        <w:rPr>
          <w:rFonts w:ascii="Times New Roman" w:hAnsi="Times New Roman" w:cs="Times New Roman"/>
        </w:rPr>
        <w:t>-частном партнерстве</w:t>
      </w:r>
    </w:p>
    <w:p w:rsidR="00076304" w:rsidRPr="00F966A5" w:rsidRDefault="00076304" w:rsidP="00F966A5">
      <w:pPr>
        <w:pStyle w:val="ConsPlusTitle"/>
        <w:jc w:val="center"/>
        <w:rPr>
          <w:rFonts w:ascii="Times New Roman" w:hAnsi="Times New Roman" w:cs="Times New Roman"/>
        </w:rPr>
      </w:pPr>
      <w:r w:rsidRPr="00F966A5">
        <w:rPr>
          <w:rFonts w:ascii="Times New Roman" w:hAnsi="Times New Roman" w:cs="Times New Roman"/>
        </w:rPr>
        <w:t>и концессионными соглашениями</w:t>
      </w:r>
    </w:p>
    <w:p w:rsidR="00076304" w:rsidRPr="00F966A5" w:rsidRDefault="00076304" w:rsidP="00F966A5">
      <w:pPr>
        <w:pStyle w:val="ConsPlusNormal"/>
        <w:jc w:val="center"/>
        <w:rPr>
          <w:rFonts w:ascii="Times New Roman" w:hAnsi="Times New Roman" w:cs="Times New Roman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41"/>
        <w:gridCol w:w="1491"/>
        <w:gridCol w:w="1116"/>
        <w:gridCol w:w="1632"/>
        <w:gridCol w:w="1797"/>
        <w:gridCol w:w="1328"/>
        <w:gridCol w:w="1683"/>
        <w:gridCol w:w="562"/>
        <w:gridCol w:w="562"/>
        <w:gridCol w:w="562"/>
        <w:gridCol w:w="562"/>
        <w:gridCol w:w="1609"/>
        <w:gridCol w:w="1190"/>
        <w:gridCol w:w="1633"/>
      </w:tblGrid>
      <w:tr w:rsidR="00F966A5" w:rsidRPr="00F966A5">
        <w:tc>
          <w:tcPr>
            <w:tcW w:w="454" w:type="dxa"/>
            <w:vMerge w:val="restart"/>
          </w:tcPr>
          <w:p w:rsidR="00076304" w:rsidRPr="00F966A5" w:rsidRDefault="00076304" w:rsidP="00F966A5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 xml:space="preserve">N </w:t>
            </w:r>
            <w:proofErr w:type="gramStart"/>
            <w:r w:rsidRPr="00F966A5">
              <w:rPr>
                <w:rFonts w:ascii="Times New Roman" w:hAnsi="Times New Roman" w:cs="Times New Roman"/>
              </w:rPr>
              <w:t>п</w:t>
            </w:r>
            <w:proofErr w:type="gramEnd"/>
            <w:r w:rsidRPr="00F966A5">
              <w:rPr>
                <w:rFonts w:ascii="Times New Roman" w:hAnsi="Times New Roman" w:cs="Times New Roman"/>
              </w:rPr>
              <w:t>/п</w:t>
            </w:r>
          </w:p>
        </w:tc>
        <w:tc>
          <w:tcPr>
            <w:tcW w:w="1639" w:type="dxa"/>
            <w:vMerge w:val="restart"/>
          </w:tcPr>
          <w:p w:rsidR="00076304" w:rsidRPr="00F966A5" w:rsidRDefault="00076304" w:rsidP="00F966A5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Наименование объекта</w:t>
            </w:r>
          </w:p>
        </w:tc>
        <w:tc>
          <w:tcPr>
            <w:tcW w:w="1189" w:type="dxa"/>
            <w:vMerge w:val="restart"/>
          </w:tcPr>
          <w:p w:rsidR="00076304" w:rsidRPr="00F966A5" w:rsidRDefault="00076304" w:rsidP="00F966A5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Мощность</w:t>
            </w:r>
          </w:p>
        </w:tc>
        <w:tc>
          <w:tcPr>
            <w:tcW w:w="1789" w:type="dxa"/>
            <w:vMerge w:val="restart"/>
          </w:tcPr>
          <w:p w:rsidR="00076304" w:rsidRPr="00F966A5" w:rsidRDefault="00076304" w:rsidP="00F966A5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Срок строительства, проектирования (характер работ)</w:t>
            </w:r>
          </w:p>
        </w:tc>
        <w:tc>
          <w:tcPr>
            <w:tcW w:w="1924" w:type="dxa"/>
            <w:vMerge w:val="restart"/>
          </w:tcPr>
          <w:p w:rsidR="00076304" w:rsidRPr="00F966A5" w:rsidRDefault="00076304" w:rsidP="00F966A5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Стоимость объекта в ценах соответствующих лет с учетом периода реализации проекта (планируемый объем инвестиций)</w:t>
            </w:r>
          </w:p>
        </w:tc>
        <w:tc>
          <w:tcPr>
            <w:tcW w:w="1444" w:type="dxa"/>
            <w:vMerge w:val="restart"/>
          </w:tcPr>
          <w:p w:rsidR="00076304" w:rsidRPr="00F966A5" w:rsidRDefault="00076304" w:rsidP="00F966A5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Остаток стоимости на 01.01.20____</w:t>
            </w:r>
          </w:p>
        </w:tc>
        <w:tc>
          <w:tcPr>
            <w:tcW w:w="1849" w:type="dxa"/>
            <w:vMerge w:val="restart"/>
          </w:tcPr>
          <w:p w:rsidR="00076304" w:rsidRPr="00F966A5" w:rsidRDefault="00076304" w:rsidP="00F966A5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Источники финансирования</w:t>
            </w:r>
          </w:p>
        </w:tc>
        <w:tc>
          <w:tcPr>
            <w:tcW w:w="4790" w:type="dxa"/>
            <w:gridSpan w:val="5"/>
          </w:tcPr>
          <w:p w:rsidR="00076304" w:rsidRPr="00F966A5" w:rsidRDefault="00076304" w:rsidP="00F966A5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Инвестиции (рубли)</w:t>
            </w:r>
          </w:p>
        </w:tc>
        <w:tc>
          <w:tcPr>
            <w:tcW w:w="1309" w:type="dxa"/>
            <w:vMerge w:val="restart"/>
          </w:tcPr>
          <w:p w:rsidR="00076304" w:rsidRPr="00F966A5" w:rsidRDefault="00076304" w:rsidP="00F966A5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Механизм реализации</w:t>
            </w:r>
          </w:p>
        </w:tc>
        <w:tc>
          <w:tcPr>
            <w:tcW w:w="1789" w:type="dxa"/>
            <w:vMerge w:val="restart"/>
          </w:tcPr>
          <w:p w:rsidR="00076304" w:rsidRPr="00F966A5" w:rsidRDefault="00076304" w:rsidP="00F966A5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Заказчик по строительству (приобретению)</w:t>
            </w:r>
          </w:p>
        </w:tc>
      </w:tr>
      <w:tr w:rsidR="00F966A5" w:rsidRPr="00F966A5">
        <w:tc>
          <w:tcPr>
            <w:tcW w:w="0" w:type="auto"/>
            <w:vMerge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0" w:type="auto"/>
            <w:vMerge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0" w:type="auto"/>
            <w:vMerge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0" w:type="auto"/>
            <w:vMerge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0" w:type="auto"/>
            <w:vMerge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0" w:type="auto"/>
            <w:vMerge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0" w:type="auto"/>
            <w:vMerge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754" w:type="dxa"/>
          </w:tcPr>
          <w:p w:rsidR="00076304" w:rsidRPr="00F966A5" w:rsidRDefault="00076304" w:rsidP="00F966A5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20__ г.</w:t>
            </w:r>
          </w:p>
        </w:tc>
        <w:tc>
          <w:tcPr>
            <w:tcW w:w="754" w:type="dxa"/>
          </w:tcPr>
          <w:p w:rsidR="00076304" w:rsidRPr="00F966A5" w:rsidRDefault="00076304" w:rsidP="00F966A5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20__ г.</w:t>
            </w:r>
          </w:p>
        </w:tc>
        <w:tc>
          <w:tcPr>
            <w:tcW w:w="754" w:type="dxa"/>
          </w:tcPr>
          <w:p w:rsidR="00076304" w:rsidRPr="00F966A5" w:rsidRDefault="00076304" w:rsidP="00F966A5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20__ г.</w:t>
            </w:r>
          </w:p>
        </w:tc>
        <w:tc>
          <w:tcPr>
            <w:tcW w:w="754" w:type="dxa"/>
          </w:tcPr>
          <w:p w:rsidR="00076304" w:rsidRPr="00F966A5" w:rsidRDefault="00076304" w:rsidP="00F966A5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20__ г.</w:t>
            </w:r>
          </w:p>
        </w:tc>
        <w:tc>
          <w:tcPr>
            <w:tcW w:w="1774" w:type="dxa"/>
          </w:tcPr>
          <w:p w:rsidR="00076304" w:rsidRPr="00F966A5" w:rsidRDefault="00076304" w:rsidP="00F966A5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В период реализации муниципальной программы 20__ - 20__</w:t>
            </w:r>
          </w:p>
        </w:tc>
        <w:tc>
          <w:tcPr>
            <w:tcW w:w="0" w:type="auto"/>
            <w:vMerge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0" w:type="auto"/>
            <w:vMerge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F966A5" w:rsidRPr="00F966A5">
        <w:tc>
          <w:tcPr>
            <w:tcW w:w="454" w:type="dxa"/>
          </w:tcPr>
          <w:p w:rsidR="00076304" w:rsidRPr="00F966A5" w:rsidRDefault="00076304" w:rsidP="00F966A5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639" w:type="dxa"/>
          </w:tcPr>
          <w:p w:rsidR="00076304" w:rsidRPr="00F966A5" w:rsidRDefault="00076304" w:rsidP="00F966A5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189" w:type="dxa"/>
          </w:tcPr>
          <w:p w:rsidR="00076304" w:rsidRPr="00F966A5" w:rsidRDefault="00076304" w:rsidP="00F966A5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789" w:type="dxa"/>
          </w:tcPr>
          <w:p w:rsidR="00076304" w:rsidRPr="00F966A5" w:rsidRDefault="00076304" w:rsidP="00F966A5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924" w:type="dxa"/>
          </w:tcPr>
          <w:p w:rsidR="00076304" w:rsidRPr="00F966A5" w:rsidRDefault="00076304" w:rsidP="00F966A5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444" w:type="dxa"/>
          </w:tcPr>
          <w:p w:rsidR="00076304" w:rsidRPr="00F966A5" w:rsidRDefault="00076304" w:rsidP="00F966A5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1849" w:type="dxa"/>
          </w:tcPr>
          <w:p w:rsidR="00076304" w:rsidRPr="00F966A5" w:rsidRDefault="00076304" w:rsidP="00F966A5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754" w:type="dxa"/>
          </w:tcPr>
          <w:p w:rsidR="00076304" w:rsidRPr="00F966A5" w:rsidRDefault="00076304" w:rsidP="00F966A5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754" w:type="dxa"/>
          </w:tcPr>
          <w:p w:rsidR="00076304" w:rsidRPr="00F966A5" w:rsidRDefault="00076304" w:rsidP="00F966A5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754" w:type="dxa"/>
          </w:tcPr>
          <w:p w:rsidR="00076304" w:rsidRPr="00F966A5" w:rsidRDefault="00076304" w:rsidP="00F966A5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754" w:type="dxa"/>
          </w:tcPr>
          <w:p w:rsidR="00076304" w:rsidRPr="00F966A5" w:rsidRDefault="00076304" w:rsidP="00F966A5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1774" w:type="dxa"/>
          </w:tcPr>
          <w:p w:rsidR="00076304" w:rsidRPr="00F966A5" w:rsidRDefault="00076304" w:rsidP="00F966A5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1309" w:type="dxa"/>
          </w:tcPr>
          <w:p w:rsidR="00076304" w:rsidRPr="00F966A5" w:rsidRDefault="00076304" w:rsidP="00F966A5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13</w:t>
            </w:r>
          </w:p>
        </w:tc>
        <w:tc>
          <w:tcPr>
            <w:tcW w:w="1789" w:type="dxa"/>
          </w:tcPr>
          <w:p w:rsidR="00076304" w:rsidRPr="00F966A5" w:rsidRDefault="00076304" w:rsidP="00F966A5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14</w:t>
            </w:r>
          </w:p>
        </w:tc>
      </w:tr>
      <w:tr w:rsidR="00F966A5" w:rsidRPr="00F966A5">
        <w:tc>
          <w:tcPr>
            <w:tcW w:w="18176" w:type="dxa"/>
            <w:gridSpan w:val="14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1. Цель муниципальной программы</w:t>
            </w:r>
          </w:p>
        </w:tc>
      </w:tr>
      <w:tr w:rsidR="00F966A5" w:rsidRPr="00F966A5">
        <w:tc>
          <w:tcPr>
            <w:tcW w:w="8439" w:type="dxa"/>
            <w:gridSpan w:val="6"/>
            <w:vMerge w:val="restart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lastRenderedPageBreak/>
              <w:t>Всего в том числе:</w:t>
            </w:r>
          </w:p>
        </w:tc>
        <w:tc>
          <w:tcPr>
            <w:tcW w:w="1849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Всего</w:t>
            </w:r>
          </w:p>
        </w:tc>
        <w:tc>
          <w:tcPr>
            <w:tcW w:w="75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5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5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5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77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309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789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-</w:t>
            </w:r>
          </w:p>
        </w:tc>
      </w:tr>
      <w:tr w:rsidR="00F966A5" w:rsidRPr="00F966A5">
        <w:tc>
          <w:tcPr>
            <w:tcW w:w="0" w:type="auto"/>
            <w:gridSpan w:val="6"/>
            <w:vMerge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849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Федеральный бюджет</w:t>
            </w:r>
          </w:p>
        </w:tc>
        <w:tc>
          <w:tcPr>
            <w:tcW w:w="75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5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5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5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77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309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789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-</w:t>
            </w:r>
          </w:p>
        </w:tc>
      </w:tr>
      <w:tr w:rsidR="00F966A5" w:rsidRPr="00F966A5">
        <w:tc>
          <w:tcPr>
            <w:tcW w:w="0" w:type="auto"/>
            <w:gridSpan w:val="6"/>
            <w:vMerge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849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Бюджет автономного округа</w:t>
            </w:r>
          </w:p>
        </w:tc>
        <w:tc>
          <w:tcPr>
            <w:tcW w:w="75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5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5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5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77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309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789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-</w:t>
            </w:r>
          </w:p>
        </w:tc>
      </w:tr>
      <w:tr w:rsidR="00F966A5" w:rsidRPr="00F966A5">
        <w:tc>
          <w:tcPr>
            <w:tcW w:w="0" w:type="auto"/>
            <w:gridSpan w:val="6"/>
            <w:vMerge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849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Местный бюджет</w:t>
            </w:r>
          </w:p>
        </w:tc>
        <w:tc>
          <w:tcPr>
            <w:tcW w:w="75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5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5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5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77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309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789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-</w:t>
            </w:r>
          </w:p>
        </w:tc>
      </w:tr>
      <w:tr w:rsidR="00F966A5" w:rsidRPr="00F966A5">
        <w:tc>
          <w:tcPr>
            <w:tcW w:w="0" w:type="auto"/>
            <w:gridSpan w:val="6"/>
            <w:vMerge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849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Иные источники</w:t>
            </w:r>
          </w:p>
        </w:tc>
        <w:tc>
          <w:tcPr>
            <w:tcW w:w="75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5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5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5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77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309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789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-</w:t>
            </w:r>
          </w:p>
        </w:tc>
      </w:tr>
      <w:tr w:rsidR="00F966A5" w:rsidRPr="00F966A5">
        <w:tc>
          <w:tcPr>
            <w:tcW w:w="18176" w:type="dxa"/>
            <w:gridSpan w:val="14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 xml:space="preserve">1. </w:t>
            </w:r>
            <w:proofErr w:type="gramStart"/>
            <w:r w:rsidRPr="00F966A5">
              <w:rPr>
                <w:rFonts w:ascii="Times New Roman" w:hAnsi="Times New Roman" w:cs="Times New Roman"/>
              </w:rPr>
              <w:t>Объекты</w:t>
            </w:r>
            <w:proofErr w:type="gramEnd"/>
            <w:r w:rsidRPr="00F966A5">
              <w:rPr>
                <w:rFonts w:ascii="Times New Roman" w:hAnsi="Times New Roman" w:cs="Times New Roman"/>
              </w:rPr>
              <w:t xml:space="preserve"> создаваемые в __________ году и на плановом периоде ______ годов, включая приобретаемые объекты недвижимого имущества, объектов создаваемых в соответствии с соглашениями о государственно-частном партнерстве, </w:t>
            </w:r>
            <w:proofErr w:type="spellStart"/>
            <w:r w:rsidRPr="00F966A5">
              <w:rPr>
                <w:rFonts w:ascii="Times New Roman" w:hAnsi="Times New Roman" w:cs="Times New Roman"/>
              </w:rPr>
              <w:t>муниципально</w:t>
            </w:r>
            <w:proofErr w:type="spellEnd"/>
            <w:r w:rsidRPr="00F966A5">
              <w:rPr>
                <w:rFonts w:ascii="Times New Roman" w:hAnsi="Times New Roman" w:cs="Times New Roman"/>
              </w:rPr>
              <w:t>-частном партнерстве и концессионными соглашениями</w:t>
            </w:r>
          </w:p>
        </w:tc>
      </w:tr>
      <w:tr w:rsidR="00F966A5" w:rsidRPr="00F966A5">
        <w:tc>
          <w:tcPr>
            <w:tcW w:w="8439" w:type="dxa"/>
            <w:gridSpan w:val="6"/>
            <w:vMerge w:val="restart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Всего по разделу 1:</w:t>
            </w:r>
          </w:p>
        </w:tc>
        <w:tc>
          <w:tcPr>
            <w:tcW w:w="1849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Всего</w:t>
            </w:r>
          </w:p>
        </w:tc>
        <w:tc>
          <w:tcPr>
            <w:tcW w:w="75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5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5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5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77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309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789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-</w:t>
            </w:r>
          </w:p>
        </w:tc>
      </w:tr>
      <w:tr w:rsidR="00F966A5" w:rsidRPr="00F966A5">
        <w:tc>
          <w:tcPr>
            <w:tcW w:w="0" w:type="auto"/>
            <w:gridSpan w:val="6"/>
            <w:vMerge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849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Федеральный бюджет</w:t>
            </w:r>
          </w:p>
        </w:tc>
        <w:tc>
          <w:tcPr>
            <w:tcW w:w="75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5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5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5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77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309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789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-</w:t>
            </w:r>
          </w:p>
        </w:tc>
      </w:tr>
      <w:tr w:rsidR="00F966A5" w:rsidRPr="00F966A5">
        <w:tc>
          <w:tcPr>
            <w:tcW w:w="0" w:type="auto"/>
            <w:gridSpan w:val="6"/>
            <w:vMerge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849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Бюджет автономного округа</w:t>
            </w:r>
          </w:p>
        </w:tc>
        <w:tc>
          <w:tcPr>
            <w:tcW w:w="75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5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5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5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77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309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789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-</w:t>
            </w:r>
          </w:p>
        </w:tc>
      </w:tr>
      <w:tr w:rsidR="00F966A5" w:rsidRPr="00F966A5">
        <w:tc>
          <w:tcPr>
            <w:tcW w:w="0" w:type="auto"/>
            <w:gridSpan w:val="6"/>
            <w:vMerge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849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Местный бюджет</w:t>
            </w:r>
          </w:p>
        </w:tc>
        <w:tc>
          <w:tcPr>
            <w:tcW w:w="75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5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5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5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77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309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789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-</w:t>
            </w:r>
          </w:p>
        </w:tc>
      </w:tr>
      <w:tr w:rsidR="00F966A5" w:rsidRPr="00F966A5">
        <w:tc>
          <w:tcPr>
            <w:tcW w:w="0" w:type="auto"/>
            <w:gridSpan w:val="6"/>
            <w:vMerge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849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Иные источники</w:t>
            </w:r>
          </w:p>
        </w:tc>
        <w:tc>
          <w:tcPr>
            <w:tcW w:w="75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5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5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5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77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309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789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-</w:t>
            </w:r>
          </w:p>
        </w:tc>
      </w:tr>
      <w:tr w:rsidR="00F966A5" w:rsidRPr="00F966A5">
        <w:tc>
          <w:tcPr>
            <w:tcW w:w="45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639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Наименование объекта 1</w:t>
            </w:r>
          </w:p>
        </w:tc>
        <w:tc>
          <w:tcPr>
            <w:tcW w:w="1189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789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92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44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849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Всего</w:t>
            </w:r>
          </w:p>
        </w:tc>
        <w:tc>
          <w:tcPr>
            <w:tcW w:w="75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5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5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5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77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309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789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-</w:t>
            </w:r>
          </w:p>
        </w:tc>
      </w:tr>
      <w:tr w:rsidR="00F966A5" w:rsidRPr="00F966A5">
        <w:tc>
          <w:tcPr>
            <w:tcW w:w="45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639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89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789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92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4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849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 xml:space="preserve">Федеральный </w:t>
            </w:r>
            <w:r w:rsidRPr="00F966A5">
              <w:rPr>
                <w:rFonts w:ascii="Times New Roman" w:hAnsi="Times New Roman" w:cs="Times New Roman"/>
              </w:rPr>
              <w:lastRenderedPageBreak/>
              <w:t>бюджет</w:t>
            </w:r>
          </w:p>
        </w:tc>
        <w:tc>
          <w:tcPr>
            <w:tcW w:w="75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lastRenderedPageBreak/>
              <w:t>-</w:t>
            </w:r>
          </w:p>
        </w:tc>
        <w:tc>
          <w:tcPr>
            <w:tcW w:w="75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5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5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77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309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789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-</w:t>
            </w:r>
          </w:p>
        </w:tc>
      </w:tr>
      <w:tr w:rsidR="00F966A5" w:rsidRPr="00F966A5">
        <w:tc>
          <w:tcPr>
            <w:tcW w:w="45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lastRenderedPageBreak/>
              <w:t>-</w:t>
            </w:r>
          </w:p>
        </w:tc>
        <w:tc>
          <w:tcPr>
            <w:tcW w:w="1639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89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789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92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4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849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Бюджет автономного округа</w:t>
            </w:r>
          </w:p>
        </w:tc>
        <w:tc>
          <w:tcPr>
            <w:tcW w:w="75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5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5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5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77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309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789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-</w:t>
            </w:r>
          </w:p>
        </w:tc>
      </w:tr>
      <w:tr w:rsidR="00F966A5" w:rsidRPr="00F966A5">
        <w:tc>
          <w:tcPr>
            <w:tcW w:w="45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639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89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789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92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4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849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Местный бюджет</w:t>
            </w:r>
          </w:p>
        </w:tc>
        <w:tc>
          <w:tcPr>
            <w:tcW w:w="75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5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5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5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77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309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789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-</w:t>
            </w:r>
          </w:p>
        </w:tc>
      </w:tr>
      <w:tr w:rsidR="00F966A5" w:rsidRPr="00F966A5">
        <w:tc>
          <w:tcPr>
            <w:tcW w:w="45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639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89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789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92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4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849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Иные источники</w:t>
            </w:r>
          </w:p>
        </w:tc>
        <w:tc>
          <w:tcPr>
            <w:tcW w:w="75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5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5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5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77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309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789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-</w:t>
            </w:r>
          </w:p>
        </w:tc>
      </w:tr>
      <w:tr w:rsidR="00F966A5" w:rsidRPr="00F966A5">
        <w:tc>
          <w:tcPr>
            <w:tcW w:w="45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и т.д.</w:t>
            </w:r>
          </w:p>
        </w:tc>
        <w:tc>
          <w:tcPr>
            <w:tcW w:w="1639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89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789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92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4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849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75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5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5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5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77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309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789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-</w:t>
            </w:r>
          </w:p>
        </w:tc>
      </w:tr>
      <w:tr w:rsidR="00F966A5" w:rsidRPr="00F966A5">
        <w:tc>
          <w:tcPr>
            <w:tcW w:w="18176" w:type="dxa"/>
            <w:gridSpan w:val="14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 xml:space="preserve">2. </w:t>
            </w:r>
            <w:proofErr w:type="gramStart"/>
            <w:r w:rsidRPr="00F966A5">
              <w:rPr>
                <w:rFonts w:ascii="Times New Roman" w:hAnsi="Times New Roman" w:cs="Times New Roman"/>
              </w:rPr>
              <w:t>Объекты</w:t>
            </w:r>
            <w:proofErr w:type="gramEnd"/>
            <w:r w:rsidRPr="00F966A5">
              <w:rPr>
                <w:rFonts w:ascii="Times New Roman" w:hAnsi="Times New Roman" w:cs="Times New Roman"/>
              </w:rPr>
              <w:t xml:space="preserve"> планируемые к созданию в период реализации государственной программы 20___ - 20__ годов</w:t>
            </w:r>
          </w:p>
        </w:tc>
      </w:tr>
      <w:tr w:rsidR="00F966A5" w:rsidRPr="00F966A5">
        <w:tc>
          <w:tcPr>
            <w:tcW w:w="8439" w:type="dxa"/>
            <w:gridSpan w:val="6"/>
            <w:vMerge w:val="restart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Всего по разделу 2:</w:t>
            </w:r>
          </w:p>
        </w:tc>
        <w:tc>
          <w:tcPr>
            <w:tcW w:w="1849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Всего</w:t>
            </w:r>
          </w:p>
        </w:tc>
        <w:tc>
          <w:tcPr>
            <w:tcW w:w="75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5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5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5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77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309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789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-</w:t>
            </w:r>
          </w:p>
        </w:tc>
      </w:tr>
      <w:tr w:rsidR="00F966A5" w:rsidRPr="00F966A5">
        <w:tc>
          <w:tcPr>
            <w:tcW w:w="0" w:type="auto"/>
            <w:gridSpan w:val="6"/>
            <w:vMerge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849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Федеральный бюджет</w:t>
            </w:r>
          </w:p>
        </w:tc>
        <w:tc>
          <w:tcPr>
            <w:tcW w:w="75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5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5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5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77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309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789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-</w:t>
            </w:r>
          </w:p>
        </w:tc>
      </w:tr>
      <w:tr w:rsidR="00F966A5" w:rsidRPr="00F966A5">
        <w:tc>
          <w:tcPr>
            <w:tcW w:w="0" w:type="auto"/>
            <w:gridSpan w:val="6"/>
            <w:vMerge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849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Бюджет автономного округа</w:t>
            </w:r>
          </w:p>
        </w:tc>
        <w:tc>
          <w:tcPr>
            <w:tcW w:w="75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5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5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5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77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309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789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-</w:t>
            </w:r>
          </w:p>
        </w:tc>
      </w:tr>
      <w:tr w:rsidR="00F966A5" w:rsidRPr="00F966A5">
        <w:tc>
          <w:tcPr>
            <w:tcW w:w="0" w:type="auto"/>
            <w:gridSpan w:val="6"/>
            <w:vMerge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849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Местный бюджет</w:t>
            </w:r>
          </w:p>
        </w:tc>
        <w:tc>
          <w:tcPr>
            <w:tcW w:w="75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5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5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5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77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309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789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-</w:t>
            </w:r>
          </w:p>
        </w:tc>
      </w:tr>
      <w:tr w:rsidR="00F966A5" w:rsidRPr="00F966A5">
        <w:tc>
          <w:tcPr>
            <w:tcW w:w="0" w:type="auto"/>
            <w:gridSpan w:val="6"/>
            <w:vMerge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849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Иные источники</w:t>
            </w:r>
          </w:p>
        </w:tc>
        <w:tc>
          <w:tcPr>
            <w:tcW w:w="75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5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5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5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77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309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789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-</w:t>
            </w:r>
          </w:p>
        </w:tc>
      </w:tr>
      <w:tr w:rsidR="00F966A5" w:rsidRPr="00F966A5">
        <w:tc>
          <w:tcPr>
            <w:tcW w:w="45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639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Наименование объекта 1</w:t>
            </w:r>
          </w:p>
        </w:tc>
        <w:tc>
          <w:tcPr>
            <w:tcW w:w="1189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789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92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44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849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Всего</w:t>
            </w:r>
          </w:p>
        </w:tc>
        <w:tc>
          <w:tcPr>
            <w:tcW w:w="75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5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5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5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77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309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789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-</w:t>
            </w:r>
          </w:p>
        </w:tc>
      </w:tr>
      <w:tr w:rsidR="00F966A5" w:rsidRPr="00F966A5">
        <w:tc>
          <w:tcPr>
            <w:tcW w:w="45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639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89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789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92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4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849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 xml:space="preserve">Федеральный </w:t>
            </w:r>
            <w:r w:rsidRPr="00F966A5">
              <w:rPr>
                <w:rFonts w:ascii="Times New Roman" w:hAnsi="Times New Roman" w:cs="Times New Roman"/>
              </w:rPr>
              <w:lastRenderedPageBreak/>
              <w:t>бюджет</w:t>
            </w:r>
          </w:p>
        </w:tc>
        <w:tc>
          <w:tcPr>
            <w:tcW w:w="75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lastRenderedPageBreak/>
              <w:t>-</w:t>
            </w:r>
          </w:p>
        </w:tc>
        <w:tc>
          <w:tcPr>
            <w:tcW w:w="75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5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5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77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309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789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-</w:t>
            </w:r>
          </w:p>
        </w:tc>
      </w:tr>
      <w:tr w:rsidR="00F966A5" w:rsidRPr="00F966A5">
        <w:tc>
          <w:tcPr>
            <w:tcW w:w="45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639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89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789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92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4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849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Бюджет автономного округа</w:t>
            </w:r>
          </w:p>
        </w:tc>
        <w:tc>
          <w:tcPr>
            <w:tcW w:w="75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5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5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5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77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309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789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-</w:t>
            </w:r>
          </w:p>
        </w:tc>
      </w:tr>
      <w:tr w:rsidR="00F966A5" w:rsidRPr="00F966A5">
        <w:tc>
          <w:tcPr>
            <w:tcW w:w="45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639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89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789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92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4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849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Местный бюджет</w:t>
            </w:r>
          </w:p>
        </w:tc>
        <w:tc>
          <w:tcPr>
            <w:tcW w:w="75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5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5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5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77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309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789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-</w:t>
            </w:r>
          </w:p>
        </w:tc>
      </w:tr>
      <w:tr w:rsidR="00F966A5" w:rsidRPr="00F966A5">
        <w:tc>
          <w:tcPr>
            <w:tcW w:w="45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639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89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789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92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4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849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Иные источники</w:t>
            </w:r>
          </w:p>
        </w:tc>
        <w:tc>
          <w:tcPr>
            <w:tcW w:w="75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5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5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5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77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309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789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-</w:t>
            </w:r>
          </w:p>
        </w:tc>
      </w:tr>
      <w:tr w:rsidR="00F966A5" w:rsidRPr="00F966A5">
        <w:tc>
          <w:tcPr>
            <w:tcW w:w="45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и т.д.</w:t>
            </w:r>
          </w:p>
        </w:tc>
        <w:tc>
          <w:tcPr>
            <w:tcW w:w="1639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189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789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92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44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849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75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5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5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5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77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309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789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-</w:t>
            </w:r>
          </w:p>
        </w:tc>
      </w:tr>
    </w:tbl>
    <w:p w:rsidR="00076304" w:rsidRPr="00F966A5" w:rsidRDefault="00076304" w:rsidP="00F966A5">
      <w:pPr>
        <w:pStyle w:val="ConsPlusNormal"/>
        <w:rPr>
          <w:rFonts w:ascii="Times New Roman" w:hAnsi="Times New Roman" w:cs="Times New Roman"/>
        </w:rPr>
        <w:sectPr w:rsidR="00076304" w:rsidRPr="00F966A5">
          <w:pgSz w:w="16838" w:h="11905" w:orient="landscape"/>
          <w:pgMar w:top="1701" w:right="397" w:bottom="850" w:left="397" w:header="0" w:footer="0" w:gutter="0"/>
          <w:cols w:space="720"/>
          <w:titlePg/>
        </w:sectPr>
      </w:pPr>
    </w:p>
    <w:p w:rsidR="00076304" w:rsidRPr="00F966A5" w:rsidRDefault="00076304" w:rsidP="00F966A5">
      <w:pPr>
        <w:pStyle w:val="ConsPlusNormal"/>
        <w:jc w:val="center"/>
        <w:rPr>
          <w:rFonts w:ascii="Times New Roman" w:hAnsi="Times New Roman" w:cs="Times New Roman"/>
        </w:rPr>
      </w:pPr>
    </w:p>
    <w:p w:rsidR="00076304" w:rsidRPr="00F966A5" w:rsidRDefault="00076304" w:rsidP="00F966A5">
      <w:pPr>
        <w:pStyle w:val="ConsPlusNormal"/>
        <w:jc w:val="right"/>
        <w:outlineLvl w:val="1"/>
        <w:rPr>
          <w:rFonts w:ascii="Times New Roman" w:hAnsi="Times New Roman" w:cs="Times New Roman"/>
        </w:rPr>
      </w:pPr>
      <w:r w:rsidRPr="00F966A5">
        <w:rPr>
          <w:rFonts w:ascii="Times New Roman" w:hAnsi="Times New Roman" w:cs="Times New Roman"/>
        </w:rPr>
        <w:t>Таблица 2</w:t>
      </w:r>
    </w:p>
    <w:p w:rsidR="00076304" w:rsidRPr="00F966A5" w:rsidRDefault="00076304" w:rsidP="00F966A5">
      <w:pPr>
        <w:pStyle w:val="ConsPlusNormal"/>
        <w:jc w:val="right"/>
        <w:rPr>
          <w:rFonts w:ascii="Times New Roman" w:hAnsi="Times New Roman" w:cs="Times New Roman"/>
        </w:rPr>
      </w:pPr>
    </w:p>
    <w:p w:rsidR="00076304" w:rsidRPr="00F966A5" w:rsidRDefault="00076304" w:rsidP="00F966A5">
      <w:pPr>
        <w:pStyle w:val="ConsPlusTitle"/>
        <w:jc w:val="center"/>
        <w:rPr>
          <w:rFonts w:ascii="Times New Roman" w:hAnsi="Times New Roman" w:cs="Times New Roman"/>
        </w:rPr>
      </w:pPr>
      <w:r w:rsidRPr="00F966A5">
        <w:rPr>
          <w:rFonts w:ascii="Times New Roman" w:hAnsi="Times New Roman" w:cs="Times New Roman"/>
        </w:rPr>
        <w:t>Наказы избирателей</w:t>
      </w:r>
    </w:p>
    <w:p w:rsidR="00076304" w:rsidRPr="00F966A5" w:rsidRDefault="00076304" w:rsidP="00F966A5">
      <w:pPr>
        <w:pStyle w:val="ConsPlusNormal"/>
        <w:jc w:val="center"/>
        <w:rPr>
          <w:rFonts w:ascii="Times New Roman" w:hAnsi="Times New Roman" w:cs="Times New Roman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54"/>
        <w:gridCol w:w="1579"/>
        <w:gridCol w:w="1757"/>
        <w:gridCol w:w="1084"/>
        <w:gridCol w:w="2438"/>
        <w:gridCol w:w="1774"/>
        <w:gridCol w:w="799"/>
        <w:gridCol w:w="604"/>
        <w:gridCol w:w="604"/>
        <w:gridCol w:w="604"/>
        <w:gridCol w:w="604"/>
        <w:gridCol w:w="604"/>
        <w:gridCol w:w="604"/>
      </w:tblGrid>
      <w:tr w:rsidR="00F966A5" w:rsidRPr="00F966A5">
        <w:tc>
          <w:tcPr>
            <w:tcW w:w="454" w:type="dxa"/>
            <w:vMerge w:val="restart"/>
          </w:tcPr>
          <w:p w:rsidR="00076304" w:rsidRPr="00F966A5" w:rsidRDefault="00076304" w:rsidP="00F966A5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F966A5">
              <w:rPr>
                <w:rFonts w:ascii="Times New Roman" w:hAnsi="Times New Roman" w:cs="Times New Roman"/>
              </w:rPr>
              <w:t>п</w:t>
            </w:r>
            <w:proofErr w:type="gramEnd"/>
            <w:r w:rsidRPr="00F966A5">
              <w:rPr>
                <w:rFonts w:ascii="Times New Roman" w:hAnsi="Times New Roman" w:cs="Times New Roman"/>
              </w:rPr>
              <w:t>/п</w:t>
            </w:r>
          </w:p>
        </w:tc>
        <w:tc>
          <w:tcPr>
            <w:tcW w:w="6858" w:type="dxa"/>
            <w:gridSpan w:val="4"/>
          </w:tcPr>
          <w:p w:rsidR="00076304" w:rsidRPr="00F966A5" w:rsidRDefault="00076304" w:rsidP="00F966A5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Основание</w:t>
            </w:r>
          </w:p>
        </w:tc>
        <w:tc>
          <w:tcPr>
            <w:tcW w:w="1774" w:type="dxa"/>
            <w:vMerge w:val="restart"/>
          </w:tcPr>
          <w:p w:rsidR="00076304" w:rsidRPr="00F966A5" w:rsidRDefault="00076304" w:rsidP="00F966A5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Структурные элементы (основные мероприятия) муниципальной программы</w:t>
            </w:r>
          </w:p>
        </w:tc>
        <w:tc>
          <w:tcPr>
            <w:tcW w:w="799" w:type="dxa"/>
            <w:vMerge w:val="restart"/>
          </w:tcPr>
          <w:p w:rsidR="00076304" w:rsidRPr="00F966A5" w:rsidRDefault="00076304" w:rsidP="00F966A5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Сумма всего, руб.</w:t>
            </w:r>
          </w:p>
        </w:tc>
        <w:tc>
          <w:tcPr>
            <w:tcW w:w="3624" w:type="dxa"/>
            <w:gridSpan w:val="6"/>
          </w:tcPr>
          <w:p w:rsidR="00076304" w:rsidRPr="00F966A5" w:rsidRDefault="00076304" w:rsidP="00F966A5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по годам в руб.</w:t>
            </w:r>
          </w:p>
        </w:tc>
      </w:tr>
      <w:tr w:rsidR="00F966A5" w:rsidRPr="00F966A5">
        <w:tc>
          <w:tcPr>
            <w:tcW w:w="454" w:type="dxa"/>
            <w:vMerge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579" w:type="dxa"/>
          </w:tcPr>
          <w:p w:rsidR="00076304" w:rsidRPr="00F966A5" w:rsidRDefault="00076304" w:rsidP="00F966A5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Нормативный правовой акт</w:t>
            </w:r>
          </w:p>
        </w:tc>
        <w:tc>
          <w:tcPr>
            <w:tcW w:w="1757" w:type="dxa"/>
          </w:tcPr>
          <w:p w:rsidR="00076304" w:rsidRPr="00F966A5" w:rsidRDefault="00076304" w:rsidP="00F966A5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Реквизиты</w:t>
            </w:r>
          </w:p>
        </w:tc>
        <w:tc>
          <w:tcPr>
            <w:tcW w:w="1084" w:type="dxa"/>
          </w:tcPr>
          <w:p w:rsidR="00076304" w:rsidRPr="00F966A5" w:rsidRDefault="00076304" w:rsidP="00F966A5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Пункт, подпункт</w:t>
            </w:r>
          </w:p>
        </w:tc>
        <w:tc>
          <w:tcPr>
            <w:tcW w:w="2438" w:type="dxa"/>
          </w:tcPr>
          <w:p w:rsidR="00076304" w:rsidRPr="00F966A5" w:rsidRDefault="00076304" w:rsidP="00F966A5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Содержание</w:t>
            </w:r>
          </w:p>
        </w:tc>
        <w:tc>
          <w:tcPr>
            <w:tcW w:w="1774" w:type="dxa"/>
            <w:vMerge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799" w:type="dxa"/>
            <w:vMerge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604" w:type="dxa"/>
          </w:tcPr>
          <w:p w:rsidR="00076304" w:rsidRPr="00F966A5" w:rsidRDefault="00076304" w:rsidP="00F966A5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2025</w:t>
            </w:r>
          </w:p>
        </w:tc>
        <w:tc>
          <w:tcPr>
            <w:tcW w:w="604" w:type="dxa"/>
          </w:tcPr>
          <w:p w:rsidR="00076304" w:rsidRPr="00F966A5" w:rsidRDefault="00076304" w:rsidP="00F966A5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2026</w:t>
            </w:r>
          </w:p>
        </w:tc>
        <w:tc>
          <w:tcPr>
            <w:tcW w:w="604" w:type="dxa"/>
          </w:tcPr>
          <w:p w:rsidR="00076304" w:rsidRPr="00F966A5" w:rsidRDefault="00076304" w:rsidP="00F966A5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2027</w:t>
            </w:r>
          </w:p>
        </w:tc>
        <w:tc>
          <w:tcPr>
            <w:tcW w:w="604" w:type="dxa"/>
          </w:tcPr>
          <w:p w:rsidR="00076304" w:rsidRPr="00F966A5" w:rsidRDefault="00076304" w:rsidP="00F966A5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2028</w:t>
            </w:r>
          </w:p>
        </w:tc>
        <w:tc>
          <w:tcPr>
            <w:tcW w:w="604" w:type="dxa"/>
          </w:tcPr>
          <w:p w:rsidR="00076304" w:rsidRPr="00F966A5" w:rsidRDefault="00076304" w:rsidP="00F966A5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2029</w:t>
            </w:r>
          </w:p>
        </w:tc>
        <w:tc>
          <w:tcPr>
            <w:tcW w:w="604" w:type="dxa"/>
          </w:tcPr>
          <w:p w:rsidR="00076304" w:rsidRPr="00F966A5" w:rsidRDefault="00076304" w:rsidP="00F966A5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2030</w:t>
            </w:r>
          </w:p>
        </w:tc>
      </w:tr>
      <w:tr w:rsidR="00F966A5" w:rsidRPr="00F966A5">
        <w:tc>
          <w:tcPr>
            <w:tcW w:w="454" w:type="dxa"/>
          </w:tcPr>
          <w:p w:rsidR="00076304" w:rsidRPr="00F966A5" w:rsidRDefault="00076304" w:rsidP="00F966A5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579" w:type="dxa"/>
          </w:tcPr>
          <w:p w:rsidR="00076304" w:rsidRPr="00F966A5" w:rsidRDefault="00076304" w:rsidP="00F966A5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757" w:type="dxa"/>
          </w:tcPr>
          <w:p w:rsidR="00076304" w:rsidRPr="00F966A5" w:rsidRDefault="00076304" w:rsidP="00F966A5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084" w:type="dxa"/>
          </w:tcPr>
          <w:p w:rsidR="00076304" w:rsidRPr="00F966A5" w:rsidRDefault="00076304" w:rsidP="00F966A5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2438" w:type="dxa"/>
          </w:tcPr>
          <w:p w:rsidR="00076304" w:rsidRPr="00F966A5" w:rsidRDefault="00076304" w:rsidP="00F966A5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774" w:type="dxa"/>
          </w:tcPr>
          <w:p w:rsidR="00076304" w:rsidRPr="00F966A5" w:rsidRDefault="00076304" w:rsidP="00F966A5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799" w:type="dxa"/>
          </w:tcPr>
          <w:p w:rsidR="00076304" w:rsidRPr="00F966A5" w:rsidRDefault="00076304" w:rsidP="00F966A5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604" w:type="dxa"/>
          </w:tcPr>
          <w:p w:rsidR="00076304" w:rsidRPr="00F966A5" w:rsidRDefault="00076304" w:rsidP="00F966A5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604" w:type="dxa"/>
          </w:tcPr>
          <w:p w:rsidR="00076304" w:rsidRPr="00F966A5" w:rsidRDefault="00076304" w:rsidP="00F966A5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604" w:type="dxa"/>
          </w:tcPr>
          <w:p w:rsidR="00076304" w:rsidRPr="00F966A5" w:rsidRDefault="00076304" w:rsidP="00F966A5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604" w:type="dxa"/>
          </w:tcPr>
          <w:p w:rsidR="00076304" w:rsidRPr="00F966A5" w:rsidRDefault="00076304" w:rsidP="00F966A5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604" w:type="dxa"/>
          </w:tcPr>
          <w:p w:rsidR="00076304" w:rsidRPr="00F966A5" w:rsidRDefault="00076304" w:rsidP="00F966A5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604" w:type="dxa"/>
          </w:tcPr>
          <w:p w:rsidR="00076304" w:rsidRPr="00F966A5" w:rsidRDefault="00076304" w:rsidP="00F966A5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13</w:t>
            </w:r>
          </w:p>
        </w:tc>
      </w:tr>
      <w:tr w:rsidR="00F966A5" w:rsidRPr="00F966A5">
        <w:tc>
          <w:tcPr>
            <w:tcW w:w="45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579" w:type="dxa"/>
          </w:tcPr>
          <w:p w:rsidR="00076304" w:rsidRPr="00F966A5" w:rsidRDefault="00F966A5" w:rsidP="00F966A5">
            <w:pPr>
              <w:pStyle w:val="ConsPlusNormal"/>
              <w:rPr>
                <w:rFonts w:ascii="Times New Roman" w:hAnsi="Times New Roman" w:cs="Times New Roman"/>
              </w:rPr>
            </w:pPr>
            <w:hyperlink r:id="rId59">
              <w:r w:rsidR="00076304" w:rsidRPr="00F966A5">
                <w:rPr>
                  <w:rFonts w:ascii="Times New Roman" w:hAnsi="Times New Roman" w:cs="Times New Roman"/>
                </w:rPr>
                <w:t>Решение</w:t>
              </w:r>
            </w:hyperlink>
            <w:r w:rsidR="00076304" w:rsidRPr="00F966A5">
              <w:rPr>
                <w:rFonts w:ascii="Times New Roman" w:hAnsi="Times New Roman" w:cs="Times New Roman"/>
              </w:rPr>
              <w:t xml:space="preserve"> Думы города Покачи</w:t>
            </w:r>
          </w:p>
        </w:tc>
        <w:tc>
          <w:tcPr>
            <w:tcW w:w="1757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от 26.06.2024 N 53 "О перечне наказов избирателей депутатам Думы города Покачи"</w:t>
            </w:r>
          </w:p>
        </w:tc>
        <w:tc>
          <w:tcPr>
            <w:tcW w:w="108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2438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 xml:space="preserve">Организация благоустройства пустыря между домами N 1 и 7 </w:t>
            </w:r>
            <w:proofErr w:type="gramStart"/>
            <w:r w:rsidRPr="00F966A5">
              <w:rPr>
                <w:rFonts w:ascii="Times New Roman" w:hAnsi="Times New Roman" w:cs="Times New Roman"/>
              </w:rPr>
              <w:t>по улице Ленина в соответствии с правилами благоустройства территории города Покачи с разделением его на три зоны</w:t>
            </w:r>
            <w:proofErr w:type="gramEnd"/>
            <w:r w:rsidRPr="00F966A5">
              <w:rPr>
                <w:rFonts w:ascii="Times New Roman" w:hAnsi="Times New Roman" w:cs="Times New Roman"/>
              </w:rPr>
              <w:t xml:space="preserve"> (парковки для автомобилей, зоны отдыха и спортивная площадка) и отделением зон друг от друга пешеходными дорожками.</w:t>
            </w:r>
          </w:p>
        </w:tc>
        <w:tc>
          <w:tcPr>
            <w:tcW w:w="177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799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60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60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60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60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60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60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0,00</w:t>
            </w:r>
          </w:p>
        </w:tc>
      </w:tr>
      <w:tr w:rsidR="00F966A5" w:rsidRPr="00F966A5">
        <w:tc>
          <w:tcPr>
            <w:tcW w:w="454" w:type="dxa"/>
            <w:vMerge w:val="restart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579" w:type="dxa"/>
            <w:vMerge w:val="restart"/>
          </w:tcPr>
          <w:p w:rsidR="00076304" w:rsidRPr="00F966A5" w:rsidRDefault="00F966A5" w:rsidP="00F966A5">
            <w:pPr>
              <w:pStyle w:val="ConsPlusNormal"/>
              <w:rPr>
                <w:rFonts w:ascii="Times New Roman" w:hAnsi="Times New Roman" w:cs="Times New Roman"/>
              </w:rPr>
            </w:pPr>
            <w:hyperlink r:id="rId60">
              <w:r w:rsidR="00076304" w:rsidRPr="00F966A5">
                <w:rPr>
                  <w:rFonts w:ascii="Times New Roman" w:hAnsi="Times New Roman" w:cs="Times New Roman"/>
                </w:rPr>
                <w:t>Решение</w:t>
              </w:r>
            </w:hyperlink>
            <w:r w:rsidR="00076304" w:rsidRPr="00F966A5">
              <w:rPr>
                <w:rFonts w:ascii="Times New Roman" w:hAnsi="Times New Roman" w:cs="Times New Roman"/>
              </w:rPr>
              <w:t xml:space="preserve"> Думы города Покачи</w:t>
            </w:r>
          </w:p>
        </w:tc>
        <w:tc>
          <w:tcPr>
            <w:tcW w:w="1757" w:type="dxa"/>
            <w:vMerge w:val="restart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 xml:space="preserve">от 26.06.2024 N 53 "О перечне наказов избирателей </w:t>
            </w:r>
            <w:r w:rsidRPr="00F966A5">
              <w:rPr>
                <w:rFonts w:ascii="Times New Roman" w:hAnsi="Times New Roman" w:cs="Times New Roman"/>
              </w:rPr>
              <w:lastRenderedPageBreak/>
              <w:t>депутатам Думы города Покачи"</w:t>
            </w:r>
          </w:p>
        </w:tc>
        <w:tc>
          <w:tcPr>
            <w:tcW w:w="1084" w:type="dxa"/>
            <w:vMerge w:val="restart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lastRenderedPageBreak/>
              <w:t>5</w:t>
            </w:r>
          </w:p>
        </w:tc>
        <w:tc>
          <w:tcPr>
            <w:tcW w:w="2438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 xml:space="preserve">Обустройство тротуаров и отграничение их от проезжей части </w:t>
            </w:r>
            <w:r w:rsidRPr="00F966A5">
              <w:rPr>
                <w:rFonts w:ascii="Times New Roman" w:hAnsi="Times New Roman" w:cs="Times New Roman"/>
              </w:rPr>
              <w:lastRenderedPageBreak/>
              <w:t>бордюрным камнем:</w:t>
            </w:r>
          </w:p>
        </w:tc>
        <w:tc>
          <w:tcPr>
            <w:tcW w:w="1774" w:type="dxa"/>
            <w:vMerge w:val="restart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799" w:type="dxa"/>
            <w:vMerge w:val="restart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604" w:type="dxa"/>
            <w:vMerge w:val="restart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604" w:type="dxa"/>
            <w:vMerge w:val="restart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604" w:type="dxa"/>
            <w:vMerge w:val="restart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604" w:type="dxa"/>
            <w:vMerge w:val="restart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604" w:type="dxa"/>
            <w:vMerge w:val="restart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604" w:type="dxa"/>
            <w:vMerge w:val="restart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0,00</w:t>
            </w:r>
          </w:p>
        </w:tc>
      </w:tr>
      <w:tr w:rsidR="00F966A5" w:rsidRPr="00F966A5">
        <w:tc>
          <w:tcPr>
            <w:tcW w:w="454" w:type="dxa"/>
            <w:vMerge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579" w:type="dxa"/>
            <w:vMerge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757" w:type="dxa"/>
            <w:vMerge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084" w:type="dxa"/>
            <w:vMerge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2438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 xml:space="preserve">- вдоль здания N 3 по улице </w:t>
            </w:r>
            <w:proofErr w:type="gramStart"/>
            <w:r w:rsidRPr="00F966A5">
              <w:rPr>
                <w:rFonts w:ascii="Times New Roman" w:hAnsi="Times New Roman" w:cs="Times New Roman"/>
              </w:rPr>
              <w:t>Комсомольская</w:t>
            </w:r>
            <w:proofErr w:type="gramEnd"/>
            <w:r w:rsidRPr="00F966A5">
              <w:rPr>
                <w:rFonts w:ascii="Times New Roman" w:hAnsi="Times New Roman" w:cs="Times New Roman"/>
              </w:rPr>
              <w:t>;</w:t>
            </w:r>
          </w:p>
        </w:tc>
        <w:tc>
          <w:tcPr>
            <w:tcW w:w="1774" w:type="dxa"/>
            <w:vMerge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799" w:type="dxa"/>
            <w:vMerge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604" w:type="dxa"/>
            <w:vMerge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604" w:type="dxa"/>
            <w:vMerge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604" w:type="dxa"/>
            <w:vMerge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604" w:type="dxa"/>
            <w:vMerge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604" w:type="dxa"/>
            <w:vMerge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604" w:type="dxa"/>
            <w:vMerge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F966A5" w:rsidRPr="00F966A5">
        <w:tc>
          <w:tcPr>
            <w:tcW w:w="454" w:type="dxa"/>
            <w:vMerge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579" w:type="dxa"/>
            <w:vMerge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757" w:type="dxa"/>
            <w:vMerge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084" w:type="dxa"/>
            <w:vMerge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2438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- во дворах домов N 2, N 4 по улице Ленина.</w:t>
            </w:r>
          </w:p>
        </w:tc>
        <w:tc>
          <w:tcPr>
            <w:tcW w:w="1774" w:type="dxa"/>
            <w:vMerge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799" w:type="dxa"/>
            <w:vMerge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604" w:type="dxa"/>
            <w:vMerge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604" w:type="dxa"/>
            <w:vMerge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604" w:type="dxa"/>
            <w:vMerge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604" w:type="dxa"/>
            <w:vMerge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604" w:type="dxa"/>
            <w:vMerge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604" w:type="dxa"/>
            <w:vMerge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F966A5" w:rsidRPr="00F966A5">
        <w:tc>
          <w:tcPr>
            <w:tcW w:w="45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579" w:type="dxa"/>
          </w:tcPr>
          <w:p w:rsidR="00076304" w:rsidRPr="00F966A5" w:rsidRDefault="00F966A5" w:rsidP="00F966A5">
            <w:pPr>
              <w:pStyle w:val="ConsPlusNormal"/>
              <w:rPr>
                <w:rFonts w:ascii="Times New Roman" w:hAnsi="Times New Roman" w:cs="Times New Roman"/>
              </w:rPr>
            </w:pPr>
            <w:hyperlink r:id="rId61">
              <w:r w:rsidR="00076304" w:rsidRPr="00F966A5">
                <w:rPr>
                  <w:rFonts w:ascii="Times New Roman" w:hAnsi="Times New Roman" w:cs="Times New Roman"/>
                </w:rPr>
                <w:t>Решение</w:t>
              </w:r>
            </w:hyperlink>
            <w:r w:rsidR="00076304" w:rsidRPr="00F966A5">
              <w:rPr>
                <w:rFonts w:ascii="Times New Roman" w:hAnsi="Times New Roman" w:cs="Times New Roman"/>
              </w:rPr>
              <w:t xml:space="preserve"> Думы города Покачи</w:t>
            </w:r>
          </w:p>
        </w:tc>
        <w:tc>
          <w:tcPr>
            <w:tcW w:w="1757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от 26.06.2024 N 53 "О перечне наказов избирателей депутатам Думы города Покачи"</w:t>
            </w:r>
          </w:p>
        </w:tc>
        <w:tc>
          <w:tcPr>
            <w:tcW w:w="108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2438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 xml:space="preserve">Строительство площадки в районе дворовой территории жилого дома N 14 по улице Мира, примыкающей </w:t>
            </w:r>
            <w:proofErr w:type="gramStart"/>
            <w:r w:rsidRPr="00F966A5">
              <w:rPr>
                <w:rFonts w:ascii="Times New Roman" w:hAnsi="Times New Roman" w:cs="Times New Roman"/>
              </w:rPr>
              <w:t>ко</w:t>
            </w:r>
            <w:proofErr w:type="gramEnd"/>
            <w:r w:rsidRPr="00F966A5">
              <w:rPr>
                <w:rFonts w:ascii="Times New Roman" w:hAnsi="Times New Roman" w:cs="Times New Roman"/>
              </w:rPr>
              <w:t xml:space="preserve"> входу в МАДОУ ДСКВ "Солнышко" для обеспечения остановки и разворота машин, доставляющих детей в детский сад по проезду во дворе дома N 14 по улице Мира. (Бульвар Юности)</w:t>
            </w:r>
          </w:p>
        </w:tc>
        <w:tc>
          <w:tcPr>
            <w:tcW w:w="177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799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60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60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60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60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60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60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0,00</w:t>
            </w:r>
          </w:p>
        </w:tc>
      </w:tr>
      <w:tr w:rsidR="00F966A5" w:rsidRPr="00F966A5">
        <w:tc>
          <w:tcPr>
            <w:tcW w:w="45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579" w:type="dxa"/>
          </w:tcPr>
          <w:p w:rsidR="00076304" w:rsidRPr="00F966A5" w:rsidRDefault="00F966A5" w:rsidP="00F966A5">
            <w:pPr>
              <w:pStyle w:val="ConsPlusNormal"/>
              <w:rPr>
                <w:rFonts w:ascii="Times New Roman" w:hAnsi="Times New Roman" w:cs="Times New Roman"/>
              </w:rPr>
            </w:pPr>
            <w:hyperlink r:id="rId62">
              <w:r w:rsidR="00076304" w:rsidRPr="00F966A5">
                <w:rPr>
                  <w:rFonts w:ascii="Times New Roman" w:hAnsi="Times New Roman" w:cs="Times New Roman"/>
                </w:rPr>
                <w:t>Решение</w:t>
              </w:r>
            </w:hyperlink>
            <w:r w:rsidR="00076304" w:rsidRPr="00F966A5">
              <w:rPr>
                <w:rFonts w:ascii="Times New Roman" w:hAnsi="Times New Roman" w:cs="Times New Roman"/>
              </w:rPr>
              <w:t xml:space="preserve"> Думы города Покачи</w:t>
            </w:r>
          </w:p>
        </w:tc>
        <w:tc>
          <w:tcPr>
            <w:tcW w:w="1757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от 26.06.2024 N 53 "О перечне наказов избирателей депутатам Думы города Покачи"</w:t>
            </w:r>
          </w:p>
        </w:tc>
        <w:tc>
          <w:tcPr>
            <w:tcW w:w="108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13</w:t>
            </w:r>
          </w:p>
        </w:tc>
        <w:tc>
          <w:tcPr>
            <w:tcW w:w="2438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Замена бордюрного камня пешеходной дорожки, устройство современного ограждения клумб вдоль пешеходной дорожки, ведущей от площади возле администрации города Покачи к магазину "Магнит" (улица Комсомольская д. 5).</w:t>
            </w:r>
          </w:p>
        </w:tc>
        <w:tc>
          <w:tcPr>
            <w:tcW w:w="177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799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60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60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60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60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60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60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0,00</w:t>
            </w:r>
          </w:p>
        </w:tc>
      </w:tr>
      <w:tr w:rsidR="00F966A5" w:rsidRPr="00F966A5">
        <w:tc>
          <w:tcPr>
            <w:tcW w:w="45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lastRenderedPageBreak/>
              <w:t>5</w:t>
            </w:r>
          </w:p>
        </w:tc>
        <w:tc>
          <w:tcPr>
            <w:tcW w:w="1579" w:type="dxa"/>
          </w:tcPr>
          <w:p w:rsidR="00076304" w:rsidRPr="00F966A5" w:rsidRDefault="00F966A5" w:rsidP="00F966A5">
            <w:pPr>
              <w:pStyle w:val="ConsPlusNormal"/>
              <w:rPr>
                <w:rFonts w:ascii="Times New Roman" w:hAnsi="Times New Roman" w:cs="Times New Roman"/>
              </w:rPr>
            </w:pPr>
            <w:hyperlink r:id="rId63">
              <w:r w:rsidR="00076304" w:rsidRPr="00F966A5">
                <w:rPr>
                  <w:rFonts w:ascii="Times New Roman" w:hAnsi="Times New Roman" w:cs="Times New Roman"/>
                </w:rPr>
                <w:t>Решение</w:t>
              </w:r>
            </w:hyperlink>
            <w:r w:rsidR="00076304" w:rsidRPr="00F966A5">
              <w:rPr>
                <w:rFonts w:ascii="Times New Roman" w:hAnsi="Times New Roman" w:cs="Times New Roman"/>
              </w:rPr>
              <w:t xml:space="preserve"> Думы города Покачи</w:t>
            </w:r>
          </w:p>
        </w:tc>
        <w:tc>
          <w:tcPr>
            <w:tcW w:w="1757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от 26.06.2024 N 53 "О перечне наказов избирателей депутатам Думы города Покачи"</w:t>
            </w:r>
          </w:p>
        </w:tc>
        <w:tc>
          <w:tcPr>
            <w:tcW w:w="108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14</w:t>
            </w:r>
          </w:p>
        </w:tc>
        <w:tc>
          <w:tcPr>
            <w:tcW w:w="2438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Благоустройство прилегающей территории к дому N 13 по улице Ленина бордюрами или железными конструкциями (заборами).</w:t>
            </w:r>
          </w:p>
        </w:tc>
        <w:tc>
          <w:tcPr>
            <w:tcW w:w="177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799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60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60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60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60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60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60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0,00</w:t>
            </w:r>
          </w:p>
        </w:tc>
      </w:tr>
      <w:tr w:rsidR="00F966A5" w:rsidRPr="00F966A5">
        <w:tc>
          <w:tcPr>
            <w:tcW w:w="45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1579" w:type="dxa"/>
          </w:tcPr>
          <w:p w:rsidR="00076304" w:rsidRPr="00F966A5" w:rsidRDefault="00F966A5" w:rsidP="00F966A5">
            <w:pPr>
              <w:pStyle w:val="ConsPlusNormal"/>
              <w:rPr>
                <w:rFonts w:ascii="Times New Roman" w:hAnsi="Times New Roman" w:cs="Times New Roman"/>
              </w:rPr>
            </w:pPr>
            <w:hyperlink r:id="rId64">
              <w:r w:rsidR="00076304" w:rsidRPr="00F966A5">
                <w:rPr>
                  <w:rFonts w:ascii="Times New Roman" w:hAnsi="Times New Roman" w:cs="Times New Roman"/>
                </w:rPr>
                <w:t>Решение</w:t>
              </w:r>
            </w:hyperlink>
            <w:r w:rsidR="00076304" w:rsidRPr="00F966A5">
              <w:rPr>
                <w:rFonts w:ascii="Times New Roman" w:hAnsi="Times New Roman" w:cs="Times New Roman"/>
              </w:rPr>
              <w:t xml:space="preserve"> Думы города Покачи</w:t>
            </w:r>
          </w:p>
        </w:tc>
        <w:tc>
          <w:tcPr>
            <w:tcW w:w="1757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от 26.06.2024 N 53 "О перечне наказов избирателей депутатам Думы города Покачи"</w:t>
            </w:r>
          </w:p>
        </w:tc>
        <w:tc>
          <w:tcPr>
            <w:tcW w:w="108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16</w:t>
            </w:r>
          </w:p>
        </w:tc>
        <w:tc>
          <w:tcPr>
            <w:tcW w:w="2438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 xml:space="preserve">Озеленение территории детской игровой площадки напротив дома N 2 по улице </w:t>
            </w:r>
            <w:proofErr w:type="gramStart"/>
            <w:r w:rsidRPr="00F966A5">
              <w:rPr>
                <w:rFonts w:ascii="Times New Roman" w:hAnsi="Times New Roman" w:cs="Times New Roman"/>
              </w:rPr>
              <w:t>Таежная</w:t>
            </w:r>
            <w:proofErr w:type="gramEnd"/>
          </w:p>
        </w:tc>
        <w:tc>
          <w:tcPr>
            <w:tcW w:w="177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799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60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60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60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60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60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60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0,00</w:t>
            </w:r>
          </w:p>
        </w:tc>
      </w:tr>
      <w:tr w:rsidR="00F966A5" w:rsidRPr="00F966A5">
        <w:tc>
          <w:tcPr>
            <w:tcW w:w="45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1579" w:type="dxa"/>
          </w:tcPr>
          <w:p w:rsidR="00076304" w:rsidRPr="00F966A5" w:rsidRDefault="00F966A5" w:rsidP="00F966A5">
            <w:pPr>
              <w:pStyle w:val="ConsPlusNormal"/>
              <w:rPr>
                <w:rFonts w:ascii="Times New Roman" w:hAnsi="Times New Roman" w:cs="Times New Roman"/>
              </w:rPr>
            </w:pPr>
            <w:hyperlink r:id="rId65">
              <w:r w:rsidR="00076304" w:rsidRPr="00F966A5">
                <w:rPr>
                  <w:rFonts w:ascii="Times New Roman" w:hAnsi="Times New Roman" w:cs="Times New Roman"/>
                </w:rPr>
                <w:t>Решение</w:t>
              </w:r>
            </w:hyperlink>
            <w:r w:rsidR="00076304" w:rsidRPr="00F966A5">
              <w:rPr>
                <w:rFonts w:ascii="Times New Roman" w:hAnsi="Times New Roman" w:cs="Times New Roman"/>
              </w:rPr>
              <w:t xml:space="preserve"> Думы города Покачи</w:t>
            </w:r>
          </w:p>
        </w:tc>
        <w:tc>
          <w:tcPr>
            <w:tcW w:w="1757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от 26.06.2024 N 53 "О перечне наказов избирателей депутатам Думы города Покачи"</w:t>
            </w:r>
          </w:p>
        </w:tc>
        <w:tc>
          <w:tcPr>
            <w:tcW w:w="108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17</w:t>
            </w:r>
          </w:p>
        </w:tc>
        <w:tc>
          <w:tcPr>
            <w:tcW w:w="2438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 xml:space="preserve">Строительство автопарковки во дворе ул. </w:t>
            </w:r>
            <w:proofErr w:type="gramStart"/>
            <w:r w:rsidRPr="00F966A5">
              <w:rPr>
                <w:rFonts w:ascii="Times New Roman" w:hAnsi="Times New Roman" w:cs="Times New Roman"/>
              </w:rPr>
              <w:t>Молодежная</w:t>
            </w:r>
            <w:proofErr w:type="gramEnd"/>
            <w:r w:rsidRPr="00F966A5">
              <w:rPr>
                <w:rFonts w:ascii="Times New Roman" w:hAnsi="Times New Roman" w:cs="Times New Roman"/>
              </w:rPr>
              <w:t>, д. 7.</w:t>
            </w:r>
          </w:p>
        </w:tc>
        <w:tc>
          <w:tcPr>
            <w:tcW w:w="177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799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60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60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60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60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60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60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0,00</w:t>
            </w:r>
          </w:p>
        </w:tc>
      </w:tr>
      <w:tr w:rsidR="00F966A5" w:rsidRPr="00F966A5">
        <w:tc>
          <w:tcPr>
            <w:tcW w:w="45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1579" w:type="dxa"/>
          </w:tcPr>
          <w:p w:rsidR="00076304" w:rsidRPr="00F966A5" w:rsidRDefault="00F966A5" w:rsidP="00F966A5">
            <w:pPr>
              <w:pStyle w:val="ConsPlusNormal"/>
              <w:rPr>
                <w:rFonts w:ascii="Times New Roman" w:hAnsi="Times New Roman" w:cs="Times New Roman"/>
              </w:rPr>
            </w:pPr>
            <w:hyperlink r:id="rId66">
              <w:r w:rsidR="00076304" w:rsidRPr="00F966A5">
                <w:rPr>
                  <w:rFonts w:ascii="Times New Roman" w:hAnsi="Times New Roman" w:cs="Times New Roman"/>
                </w:rPr>
                <w:t>Решение</w:t>
              </w:r>
            </w:hyperlink>
            <w:r w:rsidR="00076304" w:rsidRPr="00F966A5">
              <w:rPr>
                <w:rFonts w:ascii="Times New Roman" w:hAnsi="Times New Roman" w:cs="Times New Roman"/>
              </w:rPr>
              <w:t xml:space="preserve"> Думы города Покачи</w:t>
            </w:r>
          </w:p>
        </w:tc>
        <w:tc>
          <w:tcPr>
            <w:tcW w:w="1757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от 26.06.2024 N 53 "О перечне наказов избирателей депутатам Думы города Покачи"</w:t>
            </w:r>
          </w:p>
        </w:tc>
        <w:tc>
          <w:tcPr>
            <w:tcW w:w="108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18</w:t>
            </w:r>
          </w:p>
        </w:tc>
        <w:tc>
          <w:tcPr>
            <w:tcW w:w="2438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 xml:space="preserve">Обустройство тротуарного полотна вдоль дома N 2 по улице </w:t>
            </w:r>
            <w:proofErr w:type="gramStart"/>
            <w:r w:rsidRPr="00F966A5">
              <w:rPr>
                <w:rFonts w:ascii="Times New Roman" w:hAnsi="Times New Roman" w:cs="Times New Roman"/>
              </w:rPr>
              <w:t>Комсомольская</w:t>
            </w:r>
            <w:proofErr w:type="gramEnd"/>
            <w:r w:rsidRPr="00F966A5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77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799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60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60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60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60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60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60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0,00</w:t>
            </w:r>
          </w:p>
        </w:tc>
      </w:tr>
      <w:tr w:rsidR="00F966A5" w:rsidRPr="00F966A5">
        <w:tc>
          <w:tcPr>
            <w:tcW w:w="45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1579" w:type="dxa"/>
          </w:tcPr>
          <w:p w:rsidR="00076304" w:rsidRPr="00F966A5" w:rsidRDefault="00F966A5" w:rsidP="00F966A5">
            <w:pPr>
              <w:pStyle w:val="ConsPlusNormal"/>
              <w:rPr>
                <w:rFonts w:ascii="Times New Roman" w:hAnsi="Times New Roman" w:cs="Times New Roman"/>
              </w:rPr>
            </w:pPr>
            <w:hyperlink r:id="rId67">
              <w:r w:rsidR="00076304" w:rsidRPr="00F966A5">
                <w:rPr>
                  <w:rFonts w:ascii="Times New Roman" w:hAnsi="Times New Roman" w:cs="Times New Roman"/>
                </w:rPr>
                <w:t>Решение</w:t>
              </w:r>
            </w:hyperlink>
            <w:r w:rsidR="00076304" w:rsidRPr="00F966A5">
              <w:rPr>
                <w:rFonts w:ascii="Times New Roman" w:hAnsi="Times New Roman" w:cs="Times New Roman"/>
              </w:rPr>
              <w:t xml:space="preserve"> Думы города Покачи</w:t>
            </w:r>
          </w:p>
        </w:tc>
        <w:tc>
          <w:tcPr>
            <w:tcW w:w="1757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от 26.06.2024 N 53 "О перечне наказов избирателей депутатам Думы города Покачи"</w:t>
            </w:r>
          </w:p>
        </w:tc>
        <w:tc>
          <w:tcPr>
            <w:tcW w:w="108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19</w:t>
            </w:r>
          </w:p>
        </w:tc>
        <w:tc>
          <w:tcPr>
            <w:tcW w:w="2438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 xml:space="preserve">Увеличение парковочных мест для автотранспорта, расширение автопарковки напротив подъезда 5 дома N 2 по </w:t>
            </w:r>
            <w:r w:rsidRPr="00F966A5">
              <w:rPr>
                <w:rFonts w:ascii="Times New Roman" w:hAnsi="Times New Roman" w:cs="Times New Roman"/>
              </w:rPr>
              <w:lastRenderedPageBreak/>
              <w:t xml:space="preserve">улице </w:t>
            </w:r>
            <w:proofErr w:type="gramStart"/>
            <w:r w:rsidRPr="00F966A5">
              <w:rPr>
                <w:rFonts w:ascii="Times New Roman" w:hAnsi="Times New Roman" w:cs="Times New Roman"/>
              </w:rPr>
              <w:t>Комсомольская</w:t>
            </w:r>
            <w:proofErr w:type="gramEnd"/>
            <w:r w:rsidRPr="00F966A5">
              <w:rPr>
                <w:rFonts w:ascii="Times New Roman" w:hAnsi="Times New Roman" w:cs="Times New Roman"/>
              </w:rPr>
              <w:t xml:space="preserve"> (от площадки ТБО до тротуара - вход в МАДОУ ДСКВ "</w:t>
            </w:r>
            <w:proofErr w:type="spellStart"/>
            <w:r w:rsidRPr="00F966A5">
              <w:rPr>
                <w:rFonts w:ascii="Times New Roman" w:hAnsi="Times New Roman" w:cs="Times New Roman"/>
              </w:rPr>
              <w:t>Рябинушка</w:t>
            </w:r>
            <w:proofErr w:type="spellEnd"/>
            <w:r w:rsidRPr="00F966A5">
              <w:rPr>
                <w:rFonts w:ascii="Times New Roman" w:hAnsi="Times New Roman" w:cs="Times New Roman"/>
              </w:rPr>
              <w:t>").</w:t>
            </w:r>
          </w:p>
        </w:tc>
        <w:tc>
          <w:tcPr>
            <w:tcW w:w="177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799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60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60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60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60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60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60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0,00</w:t>
            </w:r>
          </w:p>
        </w:tc>
      </w:tr>
      <w:tr w:rsidR="00F966A5" w:rsidRPr="00F966A5">
        <w:tc>
          <w:tcPr>
            <w:tcW w:w="45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lastRenderedPageBreak/>
              <w:t>10</w:t>
            </w:r>
          </w:p>
        </w:tc>
        <w:tc>
          <w:tcPr>
            <w:tcW w:w="1579" w:type="dxa"/>
          </w:tcPr>
          <w:p w:rsidR="00076304" w:rsidRPr="00F966A5" w:rsidRDefault="00F966A5" w:rsidP="00F966A5">
            <w:pPr>
              <w:pStyle w:val="ConsPlusNormal"/>
              <w:rPr>
                <w:rFonts w:ascii="Times New Roman" w:hAnsi="Times New Roman" w:cs="Times New Roman"/>
              </w:rPr>
            </w:pPr>
            <w:hyperlink r:id="rId68">
              <w:r w:rsidR="00076304" w:rsidRPr="00F966A5">
                <w:rPr>
                  <w:rFonts w:ascii="Times New Roman" w:hAnsi="Times New Roman" w:cs="Times New Roman"/>
                </w:rPr>
                <w:t>Решение</w:t>
              </w:r>
            </w:hyperlink>
            <w:r w:rsidR="00076304" w:rsidRPr="00F966A5">
              <w:rPr>
                <w:rFonts w:ascii="Times New Roman" w:hAnsi="Times New Roman" w:cs="Times New Roman"/>
              </w:rPr>
              <w:t xml:space="preserve"> Думы города Покачи</w:t>
            </w:r>
          </w:p>
        </w:tc>
        <w:tc>
          <w:tcPr>
            <w:tcW w:w="1757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от 26.06.2024 N 53 "О перечне наказов избирателей депутатам Думы города Покачи"</w:t>
            </w:r>
          </w:p>
        </w:tc>
        <w:tc>
          <w:tcPr>
            <w:tcW w:w="108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2438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Обустройство асфальтированными дорогами и пешеходными дорожками зоны индивидуальной жилой застройки.</w:t>
            </w:r>
          </w:p>
        </w:tc>
        <w:tc>
          <w:tcPr>
            <w:tcW w:w="177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799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60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60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60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60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60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60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0,00</w:t>
            </w:r>
          </w:p>
        </w:tc>
      </w:tr>
      <w:tr w:rsidR="00F966A5" w:rsidRPr="00F966A5">
        <w:tc>
          <w:tcPr>
            <w:tcW w:w="45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1579" w:type="dxa"/>
          </w:tcPr>
          <w:p w:rsidR="00076304" w:rsidRPr="00F966A5" w:rsidRDefault="00F966A5" w:rsidP="00F966A5">
            <w:pPr>
              <w:pStyle w:val="ConsPlusNormal"/>
              <w:rPr>
                <w:rFonts w:ascii="Times New Roman" w:hAnsi="Times New Roman" w:cs="Times New Roman"/>
              </w:rPr>
            </w:pPr>
            <w:hyperlink r:id="rId69">
              <w:r w:rsidR="00076304" w:rsidRPr="00F966A5">
                <w:rPr>
                  <w:rFonts w:ascii="Times New Roman" w:hAnsi="Times New Roman" w:cs="Times New Roman"/>
                </w:rPr>
                <w:t>Решение</w:t>
              </w:r>
            </w:hyperlink>
            <w:r w:rsidR="00076304" w:rsidRPr="00F966A5">
              <w:rPr>
                <w:rFonts w:ascii="Times New Roman" w:hAnsi="Times New Roman" w:cs="Times New Roman"/>
              </w:rPr>
              <w:t xml:space="preserve"> Думы города Покачи</w:t>
            </w:r>
          </w:p>
        </w:tc>
        <w:tc>
          <w:tcPr>
            <w:tcW w:w="1757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от 26.06.2024 N 53 "О перечне наказов избирателей депутатам Думы города Покачи"</w:t>
            </w:r>
          </w:p>
        </w:tc>
        <w:tc>
          <w:tcPr>
            <w:tcW w:w="108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22</w:t>
            </w:r>
          </w:p>
        </w:tc>
        <w:tc>
          <w:tcPr>
            <w:tcW w:w="2438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 xml:space="preserve">Обустройство тротуарного полотна и асфальтного покрытия внутри дворового проезда дома N 6 по ул. </w:t>
            </w:r>
            <w:proofErr w:type="gramStart"/>
            <w:r w:rsidRPr="00F966A5">
              <w:rPr>
                <w:rFonts w:ascii="Times New Roman" w:hAnsi="Times New Roman" w:cs="Times New Roman"/>
              </w:rPr>
              <w:t>Комсомольская</w:t>
            </w:r>
            <w:proofErr w:type="gramEnd"/>
          </w:p>
        </w:tc>
        <w:tc>
          <w:tcPr>
            <w:tcW w:w="177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799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60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60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60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60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60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60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0,00</w:t>
            </w:r>
          </w:p>
        </w:tc>
      </w:tr>
      <w:tr w:rsidR="00F966A5" w:rsidRPr="00F966A5">
        <w:tc>
          <w:tcPr>
            <w:tcW w:w="45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1579" w:type="dxa"/>
          </w:tcPr>
          <w:p w:rsidR="00076304" w:rsidRPr="00F966A5" w:rsidRDefault="00F966A5" w:rsidP="00F966A5">
            <w:pPr>
              <w:pStyle w:val="ConsPlusNormal"/>
              <w:rPr>
                <w:rFonts w:ascii="Times New Roman" w:hAnsi="Times New Roman" w:cs="Times New Roman"/>
              </w:rPr>
            </w:pPr>
            <w:hyperlink r:id="rId70">
              <w:r w:rsidR="00076304" w:rsidRPr="00F966A5">
                <w:rPr>
                  <w:rFonts w:ascii="Times New Roman" w:hAnsi="Times New Roman" w:cs="Times New Roman"/>
                </w:rPr>
                <w:t>Решение</w:t>
              </w:r>
            </w:hyperlink>
            <w:r w:rsidR="00076304" w:rsidRPr="00F966A5">
              <w:rPr>
                <w:rFonts w:ascii="Times New Roman" w:hAnsi="Times New Roman" w:cs="Times New Roman"/>
              </w:rPr>
              <w:t xml:space="preserve"> Думы города Покачи</w:t>
            </w:r>
          </w:p>
        </w:tc>
        <w:tc>
          <w:tcPr>
            <w:tcW w:w="1757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от 26.06.2024 N 53 "О перечне наказов избирателей депутатам Думы города Покачи"</w:t>
            </w:r>
          </w:p>
        </w:tc>
        <w:tc>
          <w:tcPr>
            <w:tcW w:w="108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23</w:t>
            </w:r>
          </w:p>
        </w:tc>
        <w:tc>
          <w:tcPr>
            <w:tcW w:w="2438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Увеличить парковочные места для автотранспорта (</w:t>
            </w:r>
            <w:proofErr w:type="gramStart"/>
            <w:r w:rsidRPr="00F966A5">
              <w:rPr>
                <w:rFonts w:ascii="Times New Roman" w:hAnsi="Times New Roman" w:cs="Times New Roman"/>
              </w:rPr>
              <w:t>Комсомольская</w:t>
            </w:r>
            <w:proofErr w:type="gramEnd"/>
            <w:r w:rsidRPr="00F966A5">
              <w:rPr>
                <w:rFonts w:ascii="Times New Roman" w:hAnsi="Times New Roman" w:cs="Times New Roman"/>
              </w:rPr>
              <w:t>, 6).</w:t>
            </w:r>
          </w:p>
        </w:tc>
        <w:tc>
          <w:tcPr>
            <w:tcW w:w="177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799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60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60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60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60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60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60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0,00</w:t>
            </w:r>
          </w:p>
        </w:tc>
      </w:tr>
    </w:tbl>
    <w:p w:rsidR="00076304" w:rsidRPr="00F966A5" w:rsidRDefault="00076304" w:rsidP="00F966A5">
      <w:pPr>
        <w:pStyle w:val="ConsPlusNormal"/>
        <w:rPr>
          <w:rFonts w:ascii="Times New Roman" w:hAnsi="Times New Roman" w:cs="Times New Roman"/>
        </w:rPr>
        <w:sectPr w:rsidR="00076304" w:rsidRPr="00F966A5">
          <w:pgSz w:w="16838" w:h="11905" w:orient="landscape"/>
          <w:pgMar w:top="1701" w:right="1134" w:bottom="850" w:left="1134" w:header="0" w:footer="0" w:gutter="0"/>
          <w:cols w:space="720"/>
          <w:titlePg/>
        </w:sectPr>
      </w:pPr>
    </w:p>
    <w:p w:rsidR="00076304" w:rsidRPr="00F966A5" w:rsidRDefault="00076304" w:rsidP="00F966A5">
      <w:pPr>
        <w:pStyle w:val="ConsPlusNormal"/>
        <w:jc w:val="center"/>
        <w:rPr>
          <w:rFonts w:ascii="Times New Roman" w:hAnsi="Times New Roman" w:cs="Times New Roman"/>
        </w:rPr>
      </w:pPr>
    </w:p>
    <w:p w:rsidR="00076304" w:rsidRPr="00F966A5" w:rsidRDefault="00076304" w:rsidP="00F966A5">
      <w:pPr>
        <w:pStyle w:val="ConsPlusNormal"/>
        <w:jc w:val="right"/>
        <w:outlineLvl w:val="1"/>
        <w:rPr>
          <w:rFonts w:ascii="Times New Roman" w:hAnsi="Times New Roman" w:cs="Times New Roman"/>
        </w:rPr>
      </w:pPr>
      <w:r w:rsidRPr="00F966A5">
        <w:rPr>
          <w:rFonts w:ascii="Times New Roman" w:hAnsi="Times New Roman" w:cs="Times New Roman"/>
        </w:rPr>
        <w:t>Таблица 3</w:t>
      </w:r>
    </w:p>
    <w:p w:rsidR="00076304" w:rsidRPr="00F966A5" w:rsidRDefault="00076304" w:rsidP="00F966A5">
      <w:pPr>
        <w:pStyle w:val="ConsPlusNormal"/>
        <w:jc w:val="right"/>
        <w:rPr>
          <w:rFonts w:ascii="Times New Roman" w:hAnsi="Times New Roman" w:cs="Times New Roman"/>
        </w:rPr>
      </w:pPr>
    </w:p>
    <w:p w:rsidR="00076304" w:rsidRPr="00F966A5" w:rsidRDefault="00076304" w:rsidP="00F966A5">
      <w:pPr>
        <w:pStyle w:val="ConsPlusTitle"/>
        <w:jc w:val="center"/>
        <w:rPr>
          <w:rFonts w:ascii="Times New Roman" w:hAnsi="Times New Roman" w:cs="Times New Roman"/>
        </w:rPr>
      </w:pPr>
      <w:r w:rsidRPr="00F966A5">
        <w:rPr>
          <w:rFonts w:ascii="Times New Roman" w:hAnsi="Times New Roman" w:cs="Times New Roman"/>
        </w:rPr>
        <w:t>Перечень предложений и инициатив граждан, направленных</w:t>
      </w:r>
    </w:p>
    <w:p w:rsidR="00076304" w:rsidRPr="00F966A5" w:rsidRDefault="00076304" w:rsidP="00F966A5">
      <w:pPr>
        <w:pStyle w:val="ConsPlusTitle"/>
        <w:jc w:val="center"/>
        <w:rPr>
          <w:rFonts w:ascii="Times New Roman" w:hAnsi="Times New Roman" w:cs="Times New Roman"/>
        </w:rPr>
      </w:pPr>
      <w:r w:rsidRPr="00F966A5">
        <w:rPr>
          <w:rFonts w:ascii="Times New Roman" w:hAnsi="Times New Roman" w:cs="Times New Roman"/>
        </w:rPr>
        <w:t>на достижение показателей национальных целей, оценку</w:t>
      </w:r>
    </w:p>
    <w:p w:rsidR="00076304" w:rsidRPr="00F966A5" w:rsidRDefault="00076304" w:rsidP="00F966A5">
      <w:pPr>
        <w:pStyle w:val="ConsPlusTitle"/>
        <w:jc w:val="center"/>
        <w:rPr>
          <w:rFonts w:ascii="Times New Roman" w:hAnsi="Times New Roman" w:cs="Times New Roman"/>
        </w:rPr>
      </w:pPr>
      <w:r w:rsidRPr="00F966A5">
        <w:rPr>
          <w:rFonts w:ascii="Times New Roman" w:hAnsi="Times New Roman" w:cs="Times New Roman"/>
        </w:rPr>
        <w:t>эффективности деятельности высших должностных лиц</w:t>
      </w:r>
    </w:p>
    <w:p w:rsidR="00076304" w:rsidRPr="00F966A5" w:rsidRDefault="00076304" w:rsidP="00F966A5">
      <w:pPr>
        <w:pStyle w:val="ConsPlusTitle"/>
        <w:jc w:val="center"/>
        <w:rPr>
          <w:rFonts w:ascii="Times New Roman" w:hAnsi="Times New Roman" w:cs="Times New Roman"/>
        </w:rPr>
      </w:pPr>
      <w:proofErr w:type="gramStart"/>
      <w:r w:rsidRPr="00F966A5">
        <w:rPr>
          <w:rFonts w:ascii="Times New Roman" w:hAnsi="Times New Roman" w:cs="Times New Roman"/>
        </w:rPr>
        <w:t>(руководителей высших исполнительных органов государственной</w:t>
      </w:r>
      <w:proofErr w:type="gramEnd"/>
    </w:p>
    <w:p w:rsidR="00076304" w:rsidRPr="00F966A5" w:rsidRDefault="00076304" w:rsidP="00F966A5">
      <w:pPr>
        <w:pStyle w:val="ConsPlusTitle"/>
        <w:jc w:val="center"/>
        <w:rPr>
          <w:rFonts w:ascii="Times New Roman" w:hAnsi="Times New Roman" w:cs="Times New Roman"/>
        </w:rPr>
      </w:pPr>
      <w:r w:rsidRPr="00F966A5">
        <w:rPr>
          <w:rFonts w:ascii="Times New Roman" w:hAnsi="Times New Roman" w:cs="Times New Roman"/>
        </w:rPr>
        <w:t>власти) субъектов Российской Федерации,</w:t>
      </w:r>
    </w:p>
    <w:p w:rsidR="00076304" w:rsidRPr="00F966A5" w:rsidRDefault="00076304" w:rsidP="00F966A5">
      <w:pPr>
        <w:pStyle w:val="ConsPlusTitle"/>
        <w:jc w:val="center"/>
        <w:rPr>
          <w:rFonts w:ascii="Times New Roman" w:hAnsi="Times New Roman" w:cs="Times New Roman"/>
        </w:rPr>
      </w:pPr>
      <w:r w:rsidRPr="00F966A5">
        <w:rPr>
          <w:rFonts w:ascii="Times New Roman" w:hAnsi="Times New Roman" w:cs="Times New Roman"/>
        </w:rPr>
        <w:t>социально-экономическое развитие Ханты-Мансийского</w:t>
      </w:r>
    </w:p>
    <w:p w:rsidR="00076304" w:rsidRPr="00F966A5" w:rsidRDefault="00076304" w:rsidP="00F966A5">
      <w:pPr>
        <w:pStyle w:val="ConsPlusTitle"/>
        <w:jc w:val="center"/>
        <w:rPr>
          <w:rFonts w:ascii="Times New Roman" w:hAnsi="Times New Roman" w:cs="Times New Roman"/>
        </w:rPr>
      </w:pPr>
      <w:r w:rsidRPr="00F966A5">
        <w:rPr>
          <w:rFonts w:ascii="Times New Roman" w:hAnsi="Times New Roman" w:cs="Times New Roman"/>
        </w:rPr>
        <w:t>автономного округа - Югры и города Покачи</w:t>
      </w:r>
    </w:p>
    <w:p w:rsidR="00076304" w:rsidRPr="00F966A5" w:rsidRDefault="00076304" w:rsidP="00F966A5">
      <w:pPr>
        <w:pStyle w:val="ConsPlusNormal"/>
        <w:jc w:val="center"/>
        <w:rPr>
          <w:rFonts w:ascii="Times New Roman" w:hAnsi="Times New Roman" w:cs="Times New Roman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54"/>
        <w:gridCol w:w="1489"/>
        <w:gridCol w:w="2948"/>
        <w:gridCol w:w="1609"/>
        <w:gridCol w:w="1744"/>
        <w:gridCol w:w="754"/>
      </w:tblGrid>
      <w:tr w:rsidR="00F966A5" w:rsidRPr="00F966A5">
        <w:tc>
          <w:tcPr>
            <w:tcW w:w="454" w:type="dxa"/>
          </w:tcPr>
          <w:p w:rsidR="00076304" w:rsidRPr="00F966A5" w:rsidRDefault="00076304" w:rsidP="00F966A5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 xml:space="preserve">N </w:t>
            </w:r>
            <w:proofErr w:type="gramStart"/>
            <w:r w:rsidRPr="00F966A5">
              <w:rPr>
                <w:rFonts w:ascii="Times New Roman" w:hAnsi="Times New Roman" w:cs="Times New Roman"/>
              </w:rPr>
              <w:t>п</w:t>
            </w:r>
            <w:proofErr w:type="gramEnd"/>
            <w:r w:rsidRPr="00F966A5">
              <w:rPr>
                <w:rFonts w:ascii="Times New Roman" w:hAnsi="Times New Roman" w:cs="Times New Roman"/>
              </w:rPr>
              <w:t>/п</w:t>
            </w:r>
          </w:p>
        </w:tc>
        <w:tc>
          <w:tcPr>
            <w:tcW w:w="1489" w:type="dxa"/>
          </w:tcPr>
          <w:p w:rsidR="00076304" w:rsidRPr="00F966A5" w:rsidRDefault="00076304" w:rsidP="00F966A5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Содержание предложения</w:t>
            </w:r>
          </w:p>
        </w:tc>
        <w:tc>
          <w:tcPr>
            <w:tcW w:w="2948" w:type="dxa"/>
          </w:tcPr>
          <w:p w:rsidR="00076304" w:rsidRPr="00F966A5" w:rsidRDefault="00076304" w:rsidP="00F966A5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Структурные элементы (основные мероприятия) муниципальной программы</w:t>
            </w:r>
          </w:p>
        </w:tc>
        <w:tc>
          <w:tcPr>
            <w:tcW w:w="1609" w:type="dxa"/>
          </w:tcPr>
          <w:p w:rsidR="00076304" w:rsidRPr="00F966A5" w:rsidRDefault="00076304" w:rsidP="00F966A5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Номер, наименование показателя</w:t>
            </w:r>
          </w:p>
        </w:tc>
        <w:tc>
          <w:tcPr>
            <w:tcW w:w="1744" w:type="dxa"/>
          </w:tcPr>
          <w:p w:rsidR="00076304" w:rsidRPr="00F966A5" w:rsidRDefault="00076304" w:rsidP="00F966A5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Ответственный исполнитель</w:t>
            </w:r>
          </w:p>
        </w:tc>
        <w:tc>
          <w:tcPr>
            <w:tcW w:w="754" w:type="dxa"/>
          </w:tcPr>
          <w:p w:rsidR="00076304" w:rsidRPr="00F966A5" w:rsidRDefault="00076304" w:rsidP="00F966A5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Автор</w:t>
            </w:r>
          </w:p>
        </w:tc>
      </w:tr>
      <w:tr w:rsidR="00F966A5" w:rsidRPr="00F966A5">
        <w:tc>
          <w:tcPr>
            <w:tcW w:w="454" w:type="dxa"/>
          </w:tcPr>
          <w:p w:rsidR="00076304" w:rsidRPr="00F966A5" w:rsidRDefault="00076304" w:rsidP="00F966A5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489" w:type="dxa"/>
          </w:tcPr>
          <w:p w:rsidR="00076304" w:rsidRPr="00F966A5" w:rsidRDefault="00076304" w:rsidP="00F966A5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2948" w:type="dxa"/>
          </w:tcPr>
          <w:p w:rsidR="00076304" w:rsidRPr="00F966A5" w:rsidRDefault="00076304" w:rsidP="00F966A5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609" w:type="dxa"/>
          </w:tcPr>
          <w:p w:rsidR="00076304" w:rsidRPr="00F966A5" w:rsidRDefault="00076304" w:rsidP="00F966A5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744" w:type="dxa"/>
          </w:tcPr>
          <w:p w:rsidR="00076304" w:rsidRPr="00F966A5" w:rsidRDefault="00076304" w:rsidP="00F966A5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754" w:type="dxa"/>
          </w:tcPr>
          <w:p w:rsidR="00076304" w:rsidRPr="00F966A5" w:rsidRDefault="00076304" w:rsidP="00F966A5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6</w:t>
            </w:r>
          </w:p>
        </w:tc>
      </w:tr>
      <w:tr w:rsidR="00076304" w:rsidRPr="00F966A5">
        <w:tc>
          <w:tcPr>
            <w:tcW w:w="45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489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2948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609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74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5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-</w:t>
            </w:r>
          </w:p>
        </w:tc>
      </w:tr>
    </w:tbl>
    <w:p w:rsidR="00076304" w:rsidRPr="00F966A5" w:rsidRDefault="00076304" w:rsidP="00F966A5">
      <w:pPr>
        <w:pStyle w:val="ConsPlusNormal"/>
        <w:jc w:val="center"/>
        <w:rPr>
          <w:rFonts w:ascii="Times New Roman" w:hAnsi="Times New Roman" w:cs="Times New Roman"/>
        </w:rPr>
      </w:pPr>
    </w:p>
    <w:p w:rsidR="00076304" w:rsidRPr="00F966A5" w:rsidRDefault="00076304" w:rsidP="00F966A5">
      <w:pPr>
        <w:pStyle w:val="ConsPlusNormal"/>
        <w:jc w:val="right"/>
        <w:outlineLvl w:val="1"/>
        <w:rPr>
          <w:rFonts w:ascii="Times New Roman" w:hAnsi="Times New Roman" w:cs="Times New Roman"/>
        </w:rPr>
      </w:pPr>
      <w:r w:rsidRPr="00F966A5">
        <w:rPr>
          <w:rFonts w:ascii="Times New Roman" w:hAnsi="Times New Roman" w:cs="Times New Roman"/>
        </w:rPr>
        <w:t>Таблица 4</w:t>
      </w:r>
    </w:p>
    <w:p w:rsidR="00076304" w:rsidRPr="00F966A5" w:rsidRDefault="00076304" w:rsidP="00F966A5">
      <w:pPr>
        <w:pStyle w:val="ConsPlusNormal"/>
        <w:jc w:val="right"/>
        <w:rPr>
          <w:rFonts w:ascii="Times New Roman" w:hAnsi="Times New Roman" w:cs="Times New Roman"/>
        </w:rPr>
      </w:pPr>
    </w:p>
    <w:p w:rsidR="00076304" w:rsidRPr="00F966A5" w:rsidRDefault="00076304" w:rsidP="00F966A5">
      <w:pPr>
        <w:pStyle w:val="ConsPlusTitle"/>
        <w:jc w:val="center"/>
        <w:rPr>
          <w:rFonts w:ascii="Times New Roman" w:hAnsi="Times New Roman" w:cs="Times New Roman"/>
        </w:rPr>
      </w:pPr>
      <w:r w:rsidRPr="00F966A5">
        <w:rPr>
          <w:rFonts w:ascii="Times New Roman" w:hAnsi="Times New Roman" w:cs="Times New Roman"/>
        </w:rPr>
        <w:t>Адресный перечень дворовых территорий, нуждающихся</w:t>
      </w:r>
    </w:p>
    <w:p w:rsidR="00076304" w:rsidRPr="00F966A5" w:rsidRDefault="00076304" w:rsidP="00F966A5">
      <w:pPr>
        <w:pStyle w:val="ConsPlusTitle"/>
        <w:jc w:val="center"/>
        <w:rPr>
          <w:rFonts w:ascii="Times New Roman" w:hAnsi="Times New Roman" w:cs="Times New Roman"/>
        </w:rPr>
      </w:pPr>
      <w:r w:rsidRPr="00F966A5">
        <w:rPr>
          <w:rFonts w:ascii="Times New Roman" w:hAnsi="Times New Roman" w:cs="Times New Roman"/>
        </w:rPr>
        <w:t>в благоустройстве</w:t>
      </w:r>
    </w:p>
    <w:p w:rsidR="00076304" w:rsidRPr="00F966A5" w:rsidRDefault="00076304" w:rsidP="00F966A5">
      <w:pPr>
        <w:pStyle w:val="ConsPlusNormal"/>
        <w:jc w:val="center"/>
        <w:rPr>
          <w:rFonts w:ascii="Times New Roman" w:hAnsi="Times New Roman" w:cs="Times New Roman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54"/>
        <w:gridCol w:w="1849"/>
        <w:gridCol w:w="1759"/>
        <w:gridCol w:w="1249"/>
        <w:gridCol w:w="1789"/>
        <w:gridCol w:w="1849"/>
      </w:tblGrid>
      <w:tr w:rsidR="00F966A5" w:rsidRPr="00F966A5">
        <w:tc>
          <w:tcPr>
            <w:tcW w:w="454" w:type="dxa"/>
          </w:tcPr>
          <w:p w:rsidR="00076304" w:rsidRPr="00F966A5" w:rsidRDefault="00076304" w:rsidP="00F966A5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N</w:t>
            </w:r>
          </w:p>
        </w:tc>
        <w:tc>
          <w:tcPr>
            <w:tcW w:w="1849" w:type="dxa"/>
            <w:vMerge w:val="restart"/>
          </w:tcPr>
          <w:p w:rsidR="00076304" w:rsidRPr="00F966A5" w:rsidRDefault="00076304" w:rsidP="00F966A5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Наименование муниципального образования</w:t>
            </w:r>
          </w:p>
        </w:tc>
        <w:tc>
          <w:tcPr>
            <w:tcW w:w="1759" w:type="dxa"/>
            <w:vMerge w:val="restart"/>
          </w:tcPr>
          <w:p w:rsidR="00076304" w:rsidRPr="00F966A5" w:rsidRDefault="00076304" w:rsidP="00F966A5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Наименование объекта</w:t>
            </w:r>
          </w:p>
        </w:tc>
        <w:tc>
          <w:tcPr>
            <w:tcW w:w="1249" w:type="dxa"/>
            <w:vMerge w:val="restart"/>
          </w:tcPr>
          <w:p w:rsidR="00076304" w:rsidRPr="00F966A5" w:rsidRDefault="00076304" w:rsidP="00F966A5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Мощность, тыс. кв. м</w:t>
            </w:r>
          </w:p>
        </w:tc>
        <w:tc>
          <w:tcPr>
            <w:tcW w:w="1789" w:type="dxa"/>
            <w:vMerge w:val="restart"/>
          </w:tcPr>
          <w:p w:rsidR="00076304" w:rsidRPr="00F966A5" w:rsidRDefault="00076304" w:rsidP="00F966A5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Срок строительства, проектирования</w:t>
            </w:r>
          </w:p>
        </w:tc>
        <w:tc>
          <w:tcPr>
            <w:tcW w:w="1849" w:type="dxa"/>
            <w:vMerge w:val="restart"/>
          </w:tcPr>
          <w:p w:rsidR="00076304" w:rsidRPr="00F966A5" w:rsidRDefault="00076304" w:rsidP="00F966A5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Источник финансирования</w:t>
            </w:r>
          </w:p>
        </w:tc>
      </w:tr>
      <w:tr w:rsidR="00F966A5" w:rsidRPr="00F966A5">
        <w:tc>
          <w:tcPr>
            <w:tcW w:w="454" w:type="dxa"/>
          </w:tcPr>
          <w:p w:rsidR="00076304" w:rsidRPr="00F966A5" w:rsidRDefault="00076304" w:rsidP="00F966A5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F966A5">
              <w:rPr>
                <w:rFonts w:ascii="Times New Roman" w:hAnsi="Times New Roman" w:cs="Times New Roman"/>
              </w:rPr>
              <w:t>п</w:t>
            </w:r>
            <w:proofErr w:type="gramEnd"/>
            <w:r w:rsidRPr="00F966A5">
              <w:rPr>
                <w:rFonts w:ascii="Times New Roman" w:hAnsi="Times New Roman" w:cs="Times New Roman"/>
              </w:rPr>
              <w:t>/п</w:t>
            </w:r>
          </w:p>
        </w:tc>
        <w:tc>
          <w:tcPr>
            <w:tcW w:w="1849" w:type="dxa"/>
            <w:vMerge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759" w:type="dxa"/>
            <w:vMerge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249" w:type="dxa"/>
            <w:vMerge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789" w:type="dxa"/>
            <w:vMerge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849" w:type="dxa"/>
            <w:vMerge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F966A5" w:rsidRPr="00F966A5">
        <w:tc>
          <w:tcPr>
            <w:tcW w:w="454" w:type="dxa"/>
          </w:tcPr>
          <w:p w:rsidR="00076304" w:rsidRPr="00F966A5" w:rsidRDefault="00076304" w:rsidP="00F966A5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849" w:type="dxa"/>
          </w:tcPr>
          <w:p w:rsidR="00076304" w:rsidRPr="00F966A5" w:rsidRDefault="00076304" w:rsidP="00F966A5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759" w:type="dxa"/>
          </w:tcPr>
          <w:p w:rsidR="00076304" w:rsidRPr="00F966A5" w:rsidRDefault="00076304" w:rsidP="00F966A5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249" w:type="dxa"/>
          </w:tcPr>
          <w:p w:rsidR="00076304" w:rsidRPr="00F966A5" w:rsidRDefault="00076304" w:rsidP="00F966A5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789" w:type="dxa"/>
          </w:tcPr>
          <w:p w:rsidR="00076304" w:rsidRPr="00F966A5" w:rsidRDefault="00076304" w:rsidP="00F966A5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849" w:type="dxa"/>
          </w:tcPr>
          <w:p w:rsidR="00076304" w:rsidRPr="00F966A5" w:rsidRDefault="00076304" w:rsidP="00F966A5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6</w:t>
            </w:r>
          </w:p>
        </w:tc>
      </w:tr>
      <w:tr w:rsidR="00F966A5" w:rsidRPr="00F966A5">
        <w:tc>
          <w:tcPr>
            <w:tcW w:w="454" w:type="dxa"/>
            <w:vMerge w:val="restart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849" w:type="dxa"/>
            <w:vMerge w:val="restart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город Покачи</w:t>
            </w:r>
          </w:p>
        </w:tc>
        <w:tc>
          <w:tcPr>
            <w:tcW w:w="1759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ул. Молодежная, д. 5, д. 7, д. 8</w:t>
            </w:r>
          </w:p>
        </w:tc>
        <w:tc>
          <w:tcPr>
            <w:tcW w:w="1249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4,0</w:t>
            </w:r>
          </w:p>
        </w:tc>
        <w:tc>
          <w:tcPr>
            <w:tcW w:w="1789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2025 г.</w:t>
            </w:r>
          </w:p>
        </w:tc>
        <w:tc>
          <w:tcPr>
            <w:tcW w:w="1849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Федеральный бюджет, окружной бюджет, местный бюджет</w:t>
            </w:r>
          </w:p>
        </w:tc>
      </w:tr>
      <w:tr w:rsidR="00F966A5" w:rsidRPr="00F966A5">
        <w:tc>
          <w:tcPr>
            <w:tcW w:w="454" w:type="dxa"/>
            <w:vMerge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849" w:type="dxa"/>
            <w:vMerge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759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ул. Комсомольская, д. 2</w:t>
            </w:r>
          </w:p>
        </w:tc>
        <w:tc>
          <w:tcPr>
            <w:tcW w:w="1249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2,0</w:t>
            </w:r>
          </w:p>
        </w:tc>
        <w:tc>
          <w:tcPr>
            <w:tcW w:w="1789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2025 г.</w:t>
            </w:r>
          </w:p>
        </w:tc>
        <w:tc>
          <w:tcPr>
            <w:tcW w:w="1849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Федеральный бюджет, окружной бюджет, местный бюджет</w:t>
            </w:r>
          </w:p>
        </w:tc>
      </w:tr>
      <w:tr w:rsidR="00F966A5" w:rsidRPr="00F966A5">
        <w:tc>
          <w:tcPr>
            <w:tcW w:w="454" w:type="dxa"/>
            <w:vMerge w:val="restart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849" w:type="dxa"/>
            <w:vMerge w:val="restart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город Покачи</w:t>
            </w:r>
          </w:p>
        </w:tc>
        <w:tc>
          <w:tcPr>
            <w:tcW w:w="1759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ул. Комсомольская, д. 4, д. 6</w:t>
            </w:r>
          </w:p>
        </w:tc>
        <w:tc>
          <w:tcPr>
            <w:tcW w:w="1249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4,0</w:t>
            </w:r>
          </w:p>
        </w:tc>
        <w:tc>
          <w:tcPr>
            <w:tcW w:w="1789" w:type="dxa"/>
            <w:vMerge w:val="restart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2026 г.</w:t>
            </w:r>
          </w:p>
        </w:tc>
        <w:tc>
          <w:tcPr>
            <w:tcW w:w="1849" w:type="dxa"/>
            <w:vMerge w:val="restart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Федеральный бюджет, окружной бюджет, местный бюджет</w:t>
            </w:r>
          </w:p>
        </w:tc>
      </w:tr>
      <w:tr w:rsidR="00F966A5" w:rsidRPr="00F966A5">
        <w:tc>
          <w:tcPr>
            <w:tcW w:w="454" w:type="dxa"/>
            <w:vMerge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849" w:type="dxa"/>
            <w:vMerge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759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ул. Молодежная, д. 10, д. 31</w:t>
            </w:r>
          </w:p>
        </w:tc>
        <w:tc>
          <w:tcPr>
            <w:tcW w:w="1249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4,0</w:t>
            </w:r>
          </w:p>
        </w:tc>
        <w:tc>
          <w:tcPr>
            <w:tcW w:w="1789" w:type="dxa"/>
            <w:vMerge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849" w:type="dxa"/>
            <w:vMerge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F966A5" w:rsidRPr="00F966A5">
        <w:tc>
          <w:tcPr>
            <w:tcW w:w="454" w:type="dxa"/>
            <w:vMerge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849" w:type="dxa"/>
            <w:vMerge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759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ул. Ленина, д. 12. д. 14</w:t>
            </w:r>
          </w:p>
        </w:tc>
        <w:tc>
          <w:tcPr>
            <w:tcW w:w="1249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4,0</w:t>
            </w:r>
          </w:p>
        </w:tc>
        <w:tc>
          <w:tcPr>
            <w:tcW w:w="1789" w:type="dxa"/>
            <w:vMerge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849" w:type="dxa"/>
            <w:vMerge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F966A5" w:rsidRPr="00F966A5">
        <w:tc>
          <w:tcPr>
            <w:tcW w:w="454" w:type="dxa"/>
            <w:vMerge w:val="restart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849" w:type="dxa"/>
            <w:vMerge w:val="restart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город Покачи</w:t>
            </w:r>
          </w:p>
        </w:tc>
        <w:tc>
          <w:tcPr>
            <w:tcW w:w="1759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ул. Ленина, д. 1, д. 3, д. 5, д. 7, д. 8</w:t>
            </w:r>
          </w:p>
        </w:tc>
        <w:tc>
          <w:tcPr>
            <w:tcW w:w="1249" w:type="dxa"/>
            <w:vMerge w:val="restart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7,3</w:t>
            </w:r>
          </w:p>
        </w:tc>
        <w:tc>
          <w:tcPr>
            <w:tcW w:w="1789" w:type="dxa"/>
            <w:vMerge w:val="restart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2027 г.</w:t>
            </w:r>
          </w:p>
        </w:tc>
        <w:tc>
          <w:tcPr>
            <w:tcW w:w="1849" w:type="dxa"/>
            <w:vMerge w:val="restart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 xml:space="preserve">Федеральный бюджет, окружной бюджет, местный </w:t>
            </w:r>
            <w:r w:rsidRPr="00F966A5">
              <w:rPr>
                <w:rFonts w:ascii="Times New Roman" w:hAnsi="Times New Roman" w:cs="Times New Roman"/>
              </w:rPr>
              <w:lastRenderedPageBreak/>
              <w:t>бюджет</w:t>
            </w:r>
          </w:p>
        </w:tc>
      </w:tr>
      <w:tr w:rsidR="00F966A5" w:rsidRPr="00F966A5">
        <w:tc>
          <w:tcPr>
            <w:tcW w:w="454" w:type="dxa"/>
            <w:vMerge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849" w:type="dxa"/>
            <w:vMerge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759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 xml:space="preserve">ул. </w:t>
            </w:r>
            <w:r w:rsidRPr="00F966A5">
              <w:rPr>
                <w:rFonts w:ascii="Times New Roman" w:hAnsi="Times New Roman" w:cs="Times New Roman"/>
              </w:rPr>
              <w:lastRenderedPageBreak/>
              <w:t>Комсомольская, д. 15, д. 17</w:t>
            </w:r>
          </w:p>
        </w:tc>
        <w:tc>
          <w:tcPr>
            <w:tcW w:w="1249" w:type="dxa"/>
            <w:vMerge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789" w:type="dxa"/>
            <w:vMerge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849" w:type="dxa"/>
            <w:vMerge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F966A5" w:rsidRPr="00F966A5">
        <w:tc>
          <w:tcPr>
            <w:tcW w:w="454" w:type="dxa"/>
            <w:vMerge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849" w:type="dxa"/>
            <w:vMerge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759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ул. Ленина, д. 2, д. 16, д. 18</w:t>
            </w:r>
          </w:p>
        </w:tc>
        <w:tc>
          <w:tcPr>
            <w:tcW w:w="1249" w:type="dxa"/>
            <w:vMerge w:val="restart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7,6</w:t>
            </w:r>
          </w:p>
        </w:tc>
        <w:tc>
          <w:tcPr>
            <w:tcW w:w="1789" w:type="dxa"/>
            <w:vMerge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849" w:type="dxa"/>
            <w:vMerge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F966A5" w:rsidRPr="00F966A5">
        <w:tc>
          <w:tcPr>
            <w:tcW w:w="454" w:type="dxa"/>
            <w:vMerge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849" w:type="dxa"/>
            <w:vMerge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759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ул. Мира, д. 3</w:t>
            </w:r>
          </w:p>
        </w:tc>
        <w:tc>
          <w:tcPr>
            <w:tcW w:w="1249" w:type="dxa"/>
            <w:vMerge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789" w:type="dxa"/>
            <w:vMerge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849" w:type="dxa"/>
            <w:vMerge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F966A5" w:rsidRPr="00F966A5">
        <w:tc>
          <w:tcPr>
            <w:tcW w:w="45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849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город Покачи</w:t>
            </w:r>
          </w:p>
        </w:tc>
        <w:tc>
          <w:tcPr>
            <w:tcW w:w="1759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ул. Ленина, д. 9, д. 13</w:t>
            </w:r>
          </w:p>
        </w:tc>
        <w:tc>
          <w:tcPr>
            <w:tcW w:w="1249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4,7</w:t>
            </w:r>
          </w:p>
        </w:tc>
        <w:tc>
          <w:tcPr>
            <w:tcW w:w="1789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2028 г.</w:t>
            </w:r>
          </w:p>
        </w:tc>
        <w:tc>
          <w:tcPr>
            <w:tcW w:w="1849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Федеральный бюджет, окружной бюджет, местный бюджет</w:t>
            </w:r>
          </w:p>
        </w:tc>
      </w:tr>
      <w:tr w:rsidR="00F966A5" w:rsidRPr="00F966A5">
        <w:tc>
          <w:tcPr>
            <w:tcW w:w="45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849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город Покачи</w:t>
            </w:r>
          </w:p>
        </w:tc>
        <w:tc>
          <w:tcPr>
            <w:tcW w:w="1759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ул. Харьковская, д. 6, д. 8</w:t>
            </w:r>
          </w:p>
        </w:tc>
        <w:tc>
          <w:tcPr>
            <w:tcW w:w="1249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2,0</w:t>
            </w:r>
          </w:p>
        </w:tc>
        <w:tc>
          <w:tcPr>
            <w:tcW w:w="1789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2029 г.</w:t>
            </w:r>
          </w:p>
        </w:tc>
        <w:tc>
          <w:tcPr>
            <w:tcW w:w="1849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Федеральный бюджет, окружной бюджет, местный бюджет</w:t>
            </w:r>
          </w:p>
        </w:tc>
      </w:tr>
      <w:tr w:rsidR="00F966A5" w:rsidRPr="00F966A5">
        <w:tc>
          <w:tcPr>
            <w:tcW w:w="454" w:type="dxa"/>
            <w:vMerge w:val="restart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1849" w:type="dxa"/>
            <w:vMerge w:val="restart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город Покачи</w:t>
            </w:r>
          </w:p>
        </w:tc>
        <w:tc>
          <w:tcPr>
            <w:tcW w:w="1759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ул. Комсомольская, д. 12</w:t>
            </w:r>
          </w:p>
        </w:tc>
        <w:tc>
          <w:tcPr>
            <w:tcW w:w="1249" w:type="dxa"/>
            <w:vMerge w:val="restart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4,0</w:t>
            </w:r>
          </w:p>
        </w:tc>
        <w:tc>
          <w:tcPr>
            <w:tcW w:w="1789" w:type="dxa"/>
            <w:vMerge w:val="restart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2030 г.</w:t>
            </w:r>
          </w:p>
        </w:tc>
        <w:tc>
          <w:tcPr>
            <w:tcW w:w="1849" w:type="dxa"/>
            <w:vMerge w:val="restart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Федеральный бюджет, окружной бюджет, местный бюджет</w:t>
            </w:r>
          </w:p>
        </w:tc>
      </w:tr>
      <w:tr w:rsidR="00076304" w:rsidRPr="00F966A5">
        <w:tc>
          <w:tcPr>
            <w:tcW w:w="454" w:type="dxa"/>
            <w:vMerge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849" w:type="dxa"/>
            <w:vMerge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759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ул. Харьковская, д. 5</w:t>
            </w:r>
          </w:p>
        </w:tc>
        <w:tc>
          <w:tcPr>
            <w:tcW w:w="1249" w:type="dxa"/>
            <w:vMerge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789" w:type="dxa"/>
            <w:vMerge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849" w:type="dxa"/>
            <w:vMerge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</w:tbl>
    <w:p w:rsidR="00076304" w:rsidRPr="00F966A5" w:rsidRDefault="00076304" w:rsidP="00F966A5">
      <w:pPr>
        <w:pStyle w:val="ConsPlusNormal"/>
        <w:jc w:val="center"/>
        <w:rPr>
          <w:rFonts w:ascii="Times New Roman" w:hAnsi="Times New Roman" w:cs="Times New Roman"/>
        </w:rPr>
      </w:pPr>
    </w:p>
    <w:p w:rsidR="00076304" w:rsidRPr="00F966A5" w:rsidRDefault="00076304" w:rsidP="00F966A5">
      <w:pPr>
        <w:pStyle w:val="ConsPlusNormal"/>
        <w:jc w:val="right"/>
        <w:outlineLvl w:val="1"/>
        <w:rPr>
          <w:rFonts w:ascii="Times New Roman" w:hAnsi="Times New Roman" w:cs="Times New Roman"/>
        </w:rPr>
      </w:pPr>
      <w:r w:rsidRPr="00F966A5">
        <w:rPr>
          <w:rFonts w:ascii="Times New Roman" w:hAnsi="Times New Roman" w:cs="Times New Roman"/>
        </w:rPr>
        <w:t>Таблица 5</w:t>
      </w:r>
    </w:p>
    <w:p w:rsidR="00076304" w:rsidRPr="00F966A5" w:rsidRDefault="00076304" w:rsidP="00F966A5">
      <w:pPr>
        <w:pStyle w:val="ConsPlusNormal"/>
        <w:jc w:val="right"/>
        <w:rPr>
          <w:rFonts w:ascii="Times New Roman" w:hAnsi="Times New Roman" w:cs="Times New Roman"/>
        </w:rPr>
      </w:pPr>
    </w:p>
    <w:p w:rsidR="00076304" w:rsidRPr="00F966A5" w:rsidRDefault="00076304" w:rsidP="00F966A5">
      <w:pPr>
        <w:pStyle w:val="ConsPlusTitle"/>
        <w:jc w:val="center"/>
        <w:rPr>
          <w:rFonts w:ascii="Times New Roman" w:hAnsi="Times New Roman" w:cs="Times New Roman"/>
        </w:rPr>
      </w:pPr>
      <w:r w:rsidRPr="00F966A5">
        <w:rPr>
          <w:rFonts w:ascii="Times New Roman" w:hAnsi="Times New Roman" w:cs="Times New Roman"/>
        </w:rPr>
        <w:t>Адресный перечень общественных территорий, нуждающихся</w:t>
      </w:r>
    </w:p>
    <w:p w:rsidR="00076304" w:rsidRPr="00F966A5" w:rsidRDefault="00076304" w:rsidP="00F966A5">
      <w:pPr>
        <w:pStyle w:val="ConsPlusTitle"/>
        <w:jc w:val="center"/>
        <w:rPr>
          <w:rFonts w:ascii="Times New Roman" w:hAnsi="Times New Roman" w:cs="Times New Roman"/>
        </w:rPr>
      </w:pPr>
      <w:r w:rsidRPr="00F966A5">
        <w:rPr>
          <w:rFonts w:ascii="Times New Roman" w:hAnsi="Times New Roman" w:cs="Times New Roman"/>
        </w:rPr>
        <w:t>в благоустройстве</w:t>
      </w:r>
    </w:p>
    <w:p w:rsidR="00076304" w:rsidRPr="00F966A5" w:rsidRDefault="00076304" w:rsidP="00F966A5">
      <w:pPr>
        <w:pStyle w:val="ConsPlusNormal"/>
        <w:jc w:val="center"/>
        <w:rPr>
          <w:rFonts w:ascii="Times New Roman" w:hAnsi="Times New Roman" w:cs="Times New Roman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54"/>
        <w:gridCol w:w="1849"/>
        <w:gridCol w:w="1849"/>
        <w:gridCol w:w="1249"/>
        <w:gridCol w:w="1789"/>
        <w:gridCol w:w="1849"/>
      </w:tblGrid>
      <w:tr w:rsidR="00F966A5" w:rsidRPr="00F966A5">
        <w:tc>
          <w:tcPr>
            <w:tcW w:w="454" w:type="dxa"/>
          </w:tcPr>
          <w:p w:rsidR="00076304" w:rsidRPr="00F966A5" w:rsidRDefault="00076304" w:rsidP="00F966A5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 xml:space="preserve">N </w:t>
            </w:r>
            <w:proofErr w:type="gramStart"/>
            <w:r w:rsidRPr="00F966A5">
              <w:rPr>
                <w:rFonts w:ascii="Times New Roman" w:hAnsi="Times New Roman" w:cs="Times New Roman"/>
              </w:rPr>
              <w:t>п</w:t>
            </w:r>
            <w:proofErr w:type="gramEnd"/>
            <w:r w:rsidRPr="00F966A5">
              <w:rPr>
                <w:rFonts w:ascii="Times New Roman" w:hAnsi="Times New Roman" w:cs="Times New Roman"/>
              </w:rPr>
              <w:t>/п</w:t>
            </w:r>
          </w:p>
        </w:tc>
        <w:tc>
          <w:tcPr>
            <w:tcW w:w="1849" w:type="dxa"/>
          </w:tcPr>
          <w:p w:rsidR="00076304" w:rsidRPr="00F966A5" w:rsidRDefault="00076304" w:rsidP="00F966A5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Наименование муниципального образования</w:t>
            </w:r>
          </w:p>
        </w:tc>
        <w:tc>
          <w:tcPr>
            <w:tcW w:w="1849" w:type="dxa"/>
          </w:tcPr>
          <w:p w:rsidR="00076304" w:rsidRPr="00F966A5" w:rsidRDefault="00076304" w:rsidP="00F966A5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Наименование объекта</w:t>
            </w:r>
          </w:p>
        </w:tc>
        <w:tc>
          <w:tcPr>
            <w:tcW w:w="1249" w:type="dxa"/>
          </w:tcPr>
          <w:p w:rsidR="00076304" w:rsidRPr="00F966A5" w:rsidRDefault="00076304" w:rsidP="00F966A5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 xml:space="preserve">Мощность, </w:t>
            </w:r>
            <w:proofErr w:type="gramStart"/>
            <w:r w:rsidRPr="00F966A5">
              <w:rPr>
                <w:rFonts w:ascii="Times New Roman" w:hAnsi="Times New Roman" w:cs="Times New Roman"/>
              </w:rPr>
              <w:t>га</w:t>
            </w:r>
            <w:proofErr w:type="gramEnd"/>
          </w:p>
        </w:tc>
        <w:tc>
          <w:tcPr>
            <w:tcW w:w="1789" w:type="dxa"/>
          </w:tcPr>
          <w:p w:rsidR="00076304" w:rsidRPr="00F966A5" w:rsidRDefault="00076304" w:rsidP="00F966A5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Срок строительства, проектирования</w:t>
            </w:r>
          </w:p>
        </w:tc>
        <w:tc>
          <w:tcPr>
            <w:tcW w:w="1849" w:type="dxa"/>
          </w:tcPr>
          <w:p w:rsidR="00076304" w:rsidRPr="00F966A5" w:rsidRDefault="00076304" w:rsidP="00F966A5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Источник финансирования</w:t>
            </w:r>
          </w:p>
        </w:tc>
      </w:tr>
      <w:tr w:rsidR="00F966A5" w:rsidRPr="00F966A5">
        <w:tc>
          <w:tcPr>
            <w:tcW w:w="454" w:type="dxa"/>
          </w:tcPr>
          <w:p w:rsidR="00076304" w:rsidRPr="00F966A5" w:rsidRDefault="00076304" w:rsidP="00F966A5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849" w:type="dxa"/>
          </w:tcPr>
          <w:p w:rsidR="00076304" w:rsidRPr="00F966A5" w:rsidRDefault="00076304" w:rsidP="00F966A5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849" w:type="dxa"/>
          </w:tcPr>
          <w:p w:rsidR="00076304" w:rsidRPr="00F966A5" w:rsidRDefault="00076304" w:rsidP="00F966A5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249" w:type="dxa"/>
          </w:tcPr>
          <w:p w:rsidR="00076304" w:rsidRPr="00F966A5" w:rsidRDefault="00076304" w:rsidP="00F966A5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789" w:type="dxa"/>
          </w:tcPr>
          <w:p w:rsidR="00076304" w:rsidRPr="00F966A5" w:rsidRDefault="00076304" w:rsidP="00F966A5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849" w:type="dxa"/>
          </w:tcPr>
          <w:p w:rsidR="00076304" w:rsidRPr="00F966A5" w:rsidRDefault="00076304" w:rsidP="00F966A5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6</w:t>
            </w:r>
          </w:p>
        </w:tc>
      </w:tr>
      <w:tr w:rsidR="00F966A5" w:rsidRPr="00F966A5">
        <w:tc>
          <w:tcPr>
            <w:tcW w:w="45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849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город Покачи</w:t>
            </w:r>
          </w:p>
        </w:tc>
        <w:tc>
          <w:tcPr>
            <w:tcW w:w="1849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Благоустройство пешеходной зоны на территории 4 микрорайона по улице Югорская, Кедровая в городе Покачи</w:t>
            </w:r>
          </w:p>
        </w:tc>
        <w:tc>
          <w:tcPr>
            <w:tcW w:w="1249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0,369</w:t>
            </w:r>
          </w:p>
        </w:tc>
        <w:tc>
          <w:tcPr>
            <w:tcW w:w="1789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2025</w:t>
            </w:r>
          </w:p>
        </w:tc>
        <w:tc>
          <w:tcPr>
            <w:tcW w:w="1849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Федеральный бюджет, окружной бюджет, местный бюджет</w:t>
            </w:r>
          </w:p>
        </w:tc>
      </w:tr>
      <w:tr w:rsidR="00F966A5" w:rsidRPr="00F966A5">
        <w:tc>
          <w:tcPr>
            <w:tcW w:w="45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849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город Покачи</w:t>
            </w:r>
          </w:p>
        </w:tc>
        <w:tc>
          <w:tcPr>
            <w:tcW w:w="1849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proofErr w:type="gramStart"/>
            <w:r w:rsidRPr="00F966A5">
              <w:rPr>
                <w:rFonts w:ascii="Times New Roman" w:hAnsi="Times New Roman" w:cs="Times New Roman"/>
              </w:rPr>
              <w:t xml:space="preserve">Общественная территория, включающая в себя площадь возле ТЦ "Рустам", городской библиотеки, администрации, д/с "Солнышко" и пешеходную </w:t>
            </w:r>
            <w:r w:rsidRPr="00F966A5">
              <w:rPr>
                <w:rFonts w:ascii="Times New Roman" w:hAnsi="Times New Roman" w:cs="Times New Roman"/>
              </w:rPr>
              <w:lastRenderedPageBreak/>
              <w:t>дорожку, ведущую к ТЦ "Север" - "Бульвар Юности"</w:t>
            </w:r>
            <w:proofErr w:type="gramEnd"/>
          </w:p>
        </w:tc>
        <w:tc>
          <w:tcPr>
            <w:tcW w:w="1249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lastRenderedPageBreak/>
              <w:t>0,47</w:t>
            </w:r>
          </w:p>
        </w:tc>
        <w:tc>
          <w:tcPr>
            <w:tcW w:w="1789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2025 - 2026</w:t>
            </w:r>
          </w:p>
        </w:tc>
        <w:tc>
          <w:tcPr>
            <w:tcW w:w="1849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Федеральный бюджет, окружной бюджет, местный бюджет</w:t>
            </w:r>
          </w:p>
        </w:tc>
      </w:tr>
      <w:tr w:rsidR="00F966A5" w:rsidRPr="00F966A5">
        <w:tc>
          <w:tcPr>
            <w:tcW w:w="454" w:type="dxa"/>
            <w:vMerge w:val="restart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lastRenderedPageBreak/>
              <w:t>3</w:t>
            </w:r>
          </w:p>
        </w:tc>
        <w:tc>
          <w:tcPr>
            <w:tcW w:w="1849" w:type="dxa"/>
            <w:vMerge w:val="restart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город Покачи</w:t>
            </w:r>
          </w:p>
        </w:tc>
        <w:tc>
          <w:tcPr>
            <w:tcW w:w="1849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Общественная территория, примыкающая к жилому дому N 8 по ул. Мира</w:t>
            </w:r>
          </w:p>
        </w:tc>
        <w:tc>
          <w:tcPr>
            <w:tcW w:w="1249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0,68</w:t>
            </w:r>
          </w:p>
        </w:tc>
        <w:tc>
          <w:tcPr>
            <w:tcW w:w="1789" w:type="dxa"/>
            <w:vMerge w:val="restart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2026</w:t>
            </w:r>
          </w:p>
        </w:tc>
        <w:tc>
          <w:tcPr>
            <w:tcW w:w="1849" w:type="dxa"/>
            <w:vMerge w:val="restart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Федеральный бюджет, окружной бюджет, местный бюджет</w:t>
            </w:r>
          </w:p>
        </w:tc>
      </w:tr>
      <w:tr w:rsidR="00F966A5" w:rsidRPr="00F966A5">
        <w:tc>
          <w:tcPr>
            <w:tcW w:w="454" w:type="dxa"/>
            <w:vMerge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849" w:type="dxa"/>
            <w:vMerge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849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Площадь за домом культуры "Октябрь"</w:t>
            </w:r>
          </w:p>
        </w:tc>
        <w:tc>
          <w:tcPr>
            <w:tcW w:w="1249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0,50</w:t>
            </w:r>
          </w:p>
        </w:tc>
        <w:tc>
          <w:tcPr>
            <w:tcW w:w="1789" w:type="dxa"/>
            <w:vMerge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849" w:type="dxa"/>
            <w:vMerge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F966A5" w:rsidRPr="00F966A5">
        <w:tc>
          <w:tcPr>
            <w:tcW w:w="45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849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город Покачи</w:t>
            </w:r>
          </w:p>
        </w:tc>
        <w:tc>
          <w:tcPr>
            <w:tcW w:w="1849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Благоустройство "Парк по улице Ленина"</w:t>
            </w:r>
          </w:p>
        </w:tc>
        <w:tc>
          <w:tcPr>
            <w:tcW w:w="1249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789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2027</w:t>
            </w:r>
          </w:p>
        </w:tc>
        <w:tc>
          <w:tcPr>
            <w:tcW w:w="1849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Федеральный бюджет, окружной бюджет, местный бюджет</w:t>
            </w:r>
          </w:p>
        </w:tc>
      </w:tr>
      <w:tr w:rsidR="00F966A5" w:rsidRPr="00F966A5">
        <w:tc>
          <w:tcPr>
            <w:tcW w:w="45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849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город Покачи</w:t>
            </w:r>
          </w:p>
        </w:tc>
        <w:tc>
          <w:tcPr>
            <w:tcW w:w="1849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Общественная территория во втором микрорайоне индивидуальной жилой застройки (проезд Угловой, в районе городской больницы)</w:t>
            </w:r>
          </w:p>
        </w:tc>
        <w:tc>
          <w:tcPr>
            <w:tcW w:w="1249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0,84</w:t>
            </w:r>
          </w:p>
        </w:tc>
        <w:tc>
          <w:tcPr>
            <w:tcW w:w="1789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2027</w:t>
            </w:r>
          </w:p>
        </w:tc>
        <w:tc>
          <w:tcPr>
            <w:tcW w:w="1849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Федеральный бюджет, окружной бюджет, местный бюджет</w:t>
            </w:r>
          </w:p>
        </w:tc>
      </w:tr>
      <w:tr w:rsidR="00F966A5" w:rsidRPr="00F966A5">
        <w:tc>
          <w:tcPr>
            <w:tcW w:w="45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1849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город Покачи</w:t>
            </w:r>
          </w:p>
        </w:tc>
        <w:tc>
          <w:tcPr>
            <w:tcW w:w="1849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Общественная территория, между жилым домом N 13 по ул. Ленина и д/с "</w:t>
            </w:r>
            <w:proofErr w:type="spellStart"/>
            <w:r w:rsidRPr="00F966A5">
              <w:rPr>
                <w:rFonts w:ascii="Times New Roman" w:hAnsi="Times New Roman" w:cs="Times New Roman"/>
              </w:rPr>
              <w:t>Югорка</w:t>
            </w:r>
            <w:proofErr w:type="spellEnd"/>
            <w:r w:rsidRPr="00F966A5">
              <w:rPr>
                <w:rFonts w:ascii="Times New Roman" w:hAnsi="Times New Roman" w:cs="Times New Roman"/>
              </w:rPr>
              <w:t>", СОШ N 4</w:t>
            </w:r>
          </w:p>
        </w:tc>
        <w:tc>
          <w:tcPr>
            <w:tcW w:w="1249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1,50</w:t>
            </w:r>
          </w:p>
        </w:tc>
        <w:tc>
          <w:tcPr>
            <w:tcW w:w="1789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2027</w:t>
            </w:r>
          </w:p>
        </w:tc>
        <w:tc>
          <w:tcPr>
            <w:tcW w:w="1849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Федеральный бюджет, окружной бюджет, местный бюджет</w:t>
            </w:r>
          </w:p>
        </w:tc>
      </w:tr>
      <w:tr w:rsidR="00F966A5" w:rsidRPr="00F966A5">
        <w:tc>
          <w:tcPr>
            <w:tcW w:w="45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1849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город Покачи</w:t>
            </w:r>
          </w:p>
        </w:tc>
        <w:tc>
          <w:tcPr>
            <w:tcW w:w="1849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 xml:space="preserve">Общественная территория, примыкающая к </w:t>
            </w:r>
            <w:proofErr w:type="gramStart"/>
            <w:r w:rsidRPr="00F966A5">
              <w:rPr>
                <w:rFonts w:ascii="Times New Roman" w:hAnsi="Times New Roman" w:cs="Times New Roman"/>
              </w:rPr>
              <w:t>жилым</w:t>
            </w:r>
            <w:proofErr w:type="gramEnd"/>
            <w:r w:rsidRPr="00F966A5">
              <w:rPr>
                <w:rFonts w:ascii="Times New Roman" w:hAnsi="Times New Roman" w:cs="Times New Roman"/>
              </w:rPr>
              <w:t xml:space="preserve"> дома N 7, N 9, 11, по ул. Молодежная</w:t>
            </w:r>
          </w:p>
        </w:tc>
        <w:tc>
          <w:tcPr>
            <w:tcW w:w="1249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0,60</w:t>
            </w:r>
          </w:p>
        </w:tc>
        <w:tc>
          <w:tcPr>
            <w:tcW w:w="1789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2028</w:t>
            </w:r>
          </w:p>
        </w:tc>
        <w:tc>
          <w:tcPr>
            <w:tcW w:w="1849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Федеральный бюджет, окружной бюджет, местный бюджет</w:t>
            </w:r>
          </w:p>
        </w:tc>
      </w:tr>
      <w:tr w:rsidR="00F966A5" w:rsidRPr="00F966A5">
        <w:tc>
          <w:tcPr>
            <w:tcW w:w="45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1849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город Покачи</w:t>
            </w:r>
          </w:p>
        </w:tc>
        <w:tc>
          <w:tcPr>
            <w:tcW w:w="1849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 xml:space="preserve">Общественная территория, расположенная между жилым домом N 6 по ул. Комсомольская и городской больницей (напротив </w:t>
            </w:r>
            <w:proofErr w:type="spellStart"/>
            <w:r w:rsidRPr="00F966A5">
              <w:rPr>
                <w:rFonts w:ascii="Times New Roman" w:hAnsi="Times New Roman" w:cs="Times New Roman"/>
              </w:rPr>
              <w:t>ЗАГСа</w:t>
            </w:r>
            <w:proofErr w:type="spellEnd"/>
            <w:r w:rsidRPr="00F966A5"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1249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0,60</w:t>
            </w:r>
          </w:p>
        </w:tc>
        <w:tc>
          <w:tcPr>
            <w:tcW w:w="1789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2029</w:t>
            </w:r>
          </w:p>
        </w:tc>
        <w:tc>
          <w:tcPr>
            <w:tcW w:w="1849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Федеральный бюджет, окружной бюджет, местный бюджет</w:t>
            </w:r>
          </w:p>
        </w:tc>
      </w:tr>
      <w:tr w:rsidR="00076304" w:rsidRPr="00F966A5">
        <w:tc>
          <w:tcPr>
            <w:tcW w:w="45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lastRenderedPageBreak/>
              <w:t>9</w:t>
            </w:r>
          </w:p>
        </w:tc>
        <w:tc>
          <w:tcPr>
            <w:tcW w:w="1849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город Покачи</w:t>
            </w:r>
          </w:p>
        </w:tc>
        <w:tc>
          <w:tcPr>
            <w:tcW w:w="1849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Общественная территория между жилым домом по ул. Комсомольская, д. 5 и зданием ул. Комсомольская, д. 3А (почта России, аптека, ЦБЭО)</w:t>
            </w:r>
          </w:p>
        </w:tc>
        <w:tc>
          <w:tcPr>
            <w:tcW w:w="1249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0,50</w:t>
            </w:r>
          </w:p>
        </w:tc>
        <w:tc>
          <w:tcPr>
            <w:tcW w:w="1789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2030</w:t>
            </w:r>
          </w:p>
        </w:tc>
        <w:tc>
          <w:tcPr>
            <w:tcW w:w="1849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Федеральный бюджет, окружной бюджет, местный бюджет</w:t>
            </w:r>
          </w:p>
        </w:tc>
      </w:tr>
    </w:tbl>
    <w:p w:rsidR="00076304" w:rsidRPr="00F966A5" w:rsidRDefault="00076304" w:rsidP="00F966A5">
      <w:pPr>
        <w:pStyle w:val="ConsPlusNormal"/>
        <w:jc w:val="center"/>
        <w:rPr>
          <w:rFonts w:ascii="Times New Roman" w:hAnsi="Times New Roman" w:cs="Times New Roman"/>
        </w:rPr>
      </w:pPr>
    </w:p>
    <w:p w:rsidR="00076304" w:rsidRPr="00F966A5" w:rsidRDefault="00076304" w:rsidP="00F966A5">
      <w:pPr>
        <w:pStyle w:val="ConsPlusNormal"/>
        <w:jc w:val="right"/>
        <w:outlineLvl w:val="1"/>
        <w:rPr>
          <w:rFonts w:ascii="Times New Roman" w:hAnsi="Times New Roman" w:cs="Times New Roman"/>
        </w:rPr>
      </w:pPr>
      <w:r w:rsidRPr="00F966A5">
        <w:rPr>
          <w:rFonts w:ascii="Times New Roman" w:hAnsi="Times New Roman" w:cs="Times New Roman"/>
        </w:rPr>
        <w:t>Таблица 6</w:t>
      </w:r>
    </w:p>
    <w:p w:rsidR="00076304" w:rsidRPr="00F966A5" w:rsidRDefault="00076304" w:rsidP="00F966A5">
      <w:pPr>
        <w:pStyle w:val="ConsPlusNormal"/>
        <w:jc w:val="right"/>
        <w:rPr>
          <w:rFonts w:ascii="Times New Roman" w:hAnsi="Times New Roman" w:cs="Times New Roman"/>
        </w:rPr>
      </w:pPr>
    </w:p>
    <w:p w:rsidR="00076304" w:rsidRPr="00F966A5" w:rsidRDefault="00076304" w:rsidP="00F966A5">
      <w:pPr>
        <w:pStyle w:val="ConsPlusTitle"/>
        <w:jc w:val="center"/>
        <w:rPr>
          <w:rFonts w:ascii="Times New Roman" w:hAnsi="Times New Roman" w:cs="Times New Roman"/>
        </w:rPr>
      </w:pPr>
      <w:r w:rsidRPr="00F966A5">
        <w:rPr>
          <w:rFonts w:ascii="Times New Roman" w:hAnsi="Times New Roman" w:cs="Times New Roman"/>
        </w:rPr>
        <w:t>Адресный перечень объектов недвижимого имущества и земельных</w:t>
      </w:r>
    </w:p>
    <w:p w:rsidR="00076304" w:rsidRPr="00F966A5" w:rsidRDefault="00076304" w:rsidP="00F966A5">
      <w:pPr>
        <w:pStyle w:val="ConsPlusTitle"/>
        <w:jc w:val="center"/>
        <w:rPr>
          <w:rFonts w:ascii="Times New Roman" w:hAnsi="Times New Roman" w:cs="Times New Roman"/>
        </w:rPr>
      </w:pPr>
      <w:r w:rsidRPr="00F966A5">
        <w:rPr>
          <w:rFonts w:ascii="Times New Roman" w:hAnsi="Times New Roman" w:cs="Times New Roman"/>
        </w:rPr>
        <w:t>участков, находящихся в собственности (пользовании)</w:t>
      </w:r>
    </w:p>
    <w:p w:rsidR="00076304" w:rsidRPr="00F966A5" w:rsidRDefault="00076304" w:rsidP="00F966A5">
      <w:pPr>
        <w:pStyle w:val="ConsPlusTitle"/>
        <w:jc w:val="center"/>
        <w:rPr>
          <w:rFonts w:ascii="Times New Roman" w:hAnsi="Times New Roman" w:cs="Times New Roman"/>
        </w:rPr>
      </w:pPr>
      <w:r w:rsidRPr="00F966A5">
        <w:rPr>
          <w:rFonts w:ascii="Times New Roman" w:hAnsi="Times New Roman" w:cs="Times New Roman"/>
        </w:rPr>
        <w:t>юридических лиц и индивидуальных предпринимателей</w:t>
      </w:r>
    </w:p>
    <w:p w:rsidR="00076304" w:rsidRPr="00F966A5" w:rsidRDefault="00076304" w:rsidP="00F966A5">
      <w:pPr>
        <w:pStyle w:val="ConsPlusNormal"/>
        <w:jc w:val="center"/>
        <w:rPr>
          <w:rFonts w:ascii="Times New Roman" w:hAnsi="Times New Roman" w:cs="Times New Roman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54"/>
        <w:gridCol w:w="1984"/>
        <w:gridCol w:w="2778"/>
        <w:gridCol w:w="2041"/>
        <w:gridCol w:w="1757"/>
      </w:tblGrid>
      <w:tr w:rsidR="00F966A5" w:rsidRPr="00F966A5">
        <w:tc>
          <w:tcPr>
            <w:tcW w:w="454" w:type="dxa"/>
          </w:tcPr>
          <w:p w:rsidR="00076304" w:rsidRPr="00F966A5" w:rsidRDefault="00076304" w:rsidP="00F966A5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 xml:space="preserve">N </w:t>
            </w:r>
            <w:proofErr w:type="gramStart"/>
            <w:r w:rsidRPr="00F966A5">
              <w:rPr>
                <w:rFonts w:ascii="Times New Roman" w:hAnsi="Times New Roman" w:cs="Times New Roman"/>
              </w:rPr>
              <w:t>п</w:t>
            </w:r>
            <w:proofErr w:type="gramEnd"/>
            <w:r w:rsidRPr="00F966A5">
              <w:rPr>
                <w:rFonts w:ascii="Times New Roman" w:hAnsi="Times New Roman" w:cs="Times New Roman"/>
              </w:rPr>
              <w:t>/п</w:t>
            </w:r>
          </w:p>
        </w:tc>
        <w:tc>
          <w:tcPr>
            <w:tcW w:w="1984" w:type="dxa"/>
          </w:tcPr>
          <w:p w:rsidR="00076304" w:rsidRPr="00F966A5" w:rsidRDefault="00076304" w:rsidP="00F966A5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Объект недвижимого имущества</w:t>
            </w:r>
          </w:p>
        </w:tc>
        <w:tc>
          <w:tcPr>
            <w:tcW w:w="2778" w:type="dxa"/>
          </w:tcPr>
          <w:p w:rsidR="00076304" w:rsidRPr="00F966A5" w:rsidRDefault="00076304" w:rsidP="00F966A5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Адрес недвижимого имущества (земельного участка)</w:t>
            </w:r>
          </w:p>
        </w:tc>
        <w:tc>
          <w:tcPr>
            <w:tcW w:w="2041" w:type="dxa"/>
          </w:tcPr>
          <w:p w:rsidR="00076304" w:rsidRPr="00F966A5" w:rsidRDefault="00076304" w:rsidP="00F966A5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Собственник (пользователь)</w:t>
            </w:r>
          </w:p>
        </w:tc>
        <w:tc>
          <w:tcPr>
            <w:tcW w:w="1757" w:type="dxa"/>
          </w:tcPr>
          <w:p w:rsidR="00076304" w:rsidRPr="00F966A5" w:rsidRDefault="00076304" w:rsidP="00F966A5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Вид пользования</w:t>
            </w:r>
          </w:p>
        </w:tc>
      </w:tr>
      <w:tr w:rsidR="00076304" w:rsidRPr="00F966A5">
        <w:tc>
          <w:tcPr>
            <w:tcW w:w="45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98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2778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2041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757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-</w:t>
            </w:r>
          </w:p>
        </w:tc>
      </w:tr>
    </w:tbl>
    <w:p w:rsidR="00076304" w:rsidRPr="00F966A5" w:rsidRDefault="00076304" w:rsidP="00F966A5">
      <w:pPr>
        <w:pStyle w:val="ConsPlusNormal"/>
        <w:jc w:val="center"/>
        <w:rPr>
          <w:rFonts w:ascii="Times New Roman" w:hAnsi="Times New Roman" w:cs="Times New Roman"/>
        </w:rPr>
      </w:pPr>
    </w:p>
    <w:p w:rsidR="00076304" w:rsidRPr="00F966A5" w:rsidRDefault="00076304" w:rsidP="00F966A5">
      <w:pPr>
        <w:pStyle w:val="ConsPlusNormal"/>
        <w:jc w:val="right"/>
        <w:outlineLvl w:val="1"/>
        <w:rPr>
          <w:rFonts w:ascii="Times New Roman" w:hAnsi="Times New Roman" w:cs="Times New Roman"/>
        </w:rPr>
      </w:pPr>
      <w:r w:rsidRPr="00F966A5">
        <w:rPr>
          <w:rFonts w:ascii="Times New Roman" w:hAnsi="Times New Roman" w:cs="Times New Roman"/>
        </w:rPr>
        <w:t>Таблица 7</w:t>
      </w:r>
    </w:p>
    <w:p w:rsidR="00076304" w:rsidRPr="00F966A5" w:rsidRDefault="00076304" w:rsidP="00F966A5">
      <w:pPr>
        <w:pStyle w:val="ConsPlusNormal"/>
        <w:jc w:val="right"/>
        <w:rPr>
          <w:rFonts w:ascii="Times New Roman" w:hAnsi="Times New Roman" w:cs="Times New Roman"/>
        </w:rPr>
      </w:pPr>
    </w:p>
    <w:p w:rsidR="00076304" w:rsidRPr="00F966A5" w:rsidRDefault="00076304" w:rsidP="00F966A5">
      <w:pPr>
        <w:pStyle w:val="ConsPlusTitle"/>
        <w:jc w:val="center"/>
        <w:rPr>
          <w:rFonts w:ascii="Times New Roman" w:hAnsi="Times New Roman" w:cs="Times New Roman"/>
        </w:rPr>
      </w:pPr>
      <w:r w:rsidRPr="00F966A5">
        <w:rPr>
          <w:rFonts w:ascii="Times New Roman" w:hAnsi="Times New Roman" w:cs="Times New Roman"/>
        </w:rPr>
        <w:t>Визуализированный перечень образцов элементов</w:t>
      </w:r>
    </w:p>
    <w:p w:rsidR="00076304" w:rsidRPr="00F966A5" w:rsidRDefault="00076304" w:rsidP="00F966A5">
      <w:pPr>
        <w:pStyle w:val="ConsPlusTitle"/>
        <w:jc w:val="center"/>
        <w:rPr>
          <w:rFonts w:ascii="Times New Roman" w:hAnsi="Times New Roman" w:cs="Times New Roman"/>
        </w:rPr>
      </w:pPr>
      <w:r w:rsidRPr="00F966A5">
        <w:rPr>
          <w:rFonts w:ascii="Times New Roman" w:hAnsi="Times New Roman" w:cs="Times New Roman"/>
        </w:rPr>
        <w:t xml:space="preserve">благоустройства, </w:t>
      </w:r>
      <w:proofErr w:type="gramStart"/>
      <w:r w:rsidRPr="00F966A5">
        <w:rPr>
          <w:rFonts w:ascii="Times New Roman" w:hAnsi="Times New Roman" w:cs="Times New Roman"/>
        </w:rPr>
        <w:t>предлагаемых</w:t>
      </w:r>
      <w:proofErr w:type="gramEnd"/>
      <w:r w:rsidRPr="00F966A5">
        <w:rPr>
          <w:rFonts w:ascii="Times New Roman" w:hAnsi="Times New Roman" w:cs="Times New Roman"/>
        </w:rPr>
        <w:t xml:space="preserve"> к размещению на дворовой</w:t>
      </w:r>
    </w:p>
    <w:p w:rsidR="00076304" w:rsidRPr="00F966A5" w:rsidRDefault="00076304" w:rsidP="00F966A5">
      <w:pPr>
        <w:pStyle w:val="ConsPlusTitle"/>
        <w:jc w:val="center"/>
        <w:rPr>
          <w:rFonts w:ascii="Times New Roman" w:hAnsi="Times New Roman" w:cs="Times New Roman"/>
        </w:rPr>
      </w:pPr>
      <w:r w:rsidRPr="00F966A5">
        <w:rPr>
          <w:rFonts w:ascii="Times New Roman" w:hAnsi="Times New Roman" w:cs="Times New Roman"/>
        </w:rPr>
        <w:t xml:space="preserve">территории, в соответствии с </w:t>
      </w:r>
      <w:proofErr w:type="gramStart"/>
      <w:r w:rsidRPr="00F966A5">
        <w:rPr>
          <w:rFonts w:ascii="Times New Roman" w:hAnsi="Times New Roman" w:cs="Times New Roman"/>
        </w:rPr>
        <w:t>минимальным</w:t>
      </w:r>
      <w:proofErr w:type="gramEnd"/>
      <w:r w:rsidRPr="00F966A5">
        <w:rPr>
          <w:rFonts w:ascii="Times New Roman" w:hAnsi="Times New Roman" w:cs="Times New Roman"/>
        </w:rPr>
        <w:t xml:space="preserve"> (обязательным)</w:t>
      </w:r>
    </w:p>
    <w:p w:rsidR="00076304" w:rsidRPr="00F966A5" w:rsidRDefault="00076304" w:rsidP="00F966A5">
      <w:pPr>
        <w:pStyle w:val="ConsPlusTitle"/>
        <w:jc w:val="center"/>
        <w:rPr>
          <w:rFonts w:ascii="Times New Roman" w:hAnsi="Times New Roman" w:cs="Times New Roman"/>
        </w:rPr>
      </w:pPr>
      <w:r w:rsidRPr="00F966A5">
        <w:rPr>
          <w:rFonts w:ascii="Times New Roman" w:hAnsi="Times New Roman" w:cs="Times New Roman"/>
        </w:rPr>
        <w:t>перечнем работ по благоустройству города Покачи</w:t>
      </w:r>
    </w:p>
    <w:p w:rsidR="00076304" w:rsidRPr="00F966A5" w:rsidRDefault="00076304" w:rsidP="00F966A5">
      <w:pPr>
        <w:pStyle w:val="ConsPlusNormal"/>
        <w:jc w:val="center"/>
        <w:rPr>
          <w:rFonts w:ascii="Times New Roman" w:hAnsi="Times New Roman" w:cs="Times New Roman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364"/>
        <w:gridCol w:w="1384"/>
        <w:gridCol w:w="7143"/>
      </w:tblGrid>
      <w:tr w:rsidR="00F966A5" w:rsidRPr="00F966A5">
        <w:tc>
          <w:tcPr>
            <w:tcW w:w="364" w:type="dxa"/>
            <w:vMerge w:val="restart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384" w:type="dxa"/>
            <w:vMerge w:val="restart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Рисунок не приводится.</w:t>
            </w:r>
          </w:p>
        </w:tc>
        <w:tc>
          <w:tcPr>
            <w:tcW w:w="7143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Урна "Премиум" с крышкой 30 л.</w:t>
            </w:r>
          </w:p>
        </w:tc>
      </w:tr>
      <w:tr w:rsidR="00F966A5" w:rsidRPr="00F966A5">
        <w:tc>
          <w:tcPr>
            <w:tcW w:w="364" w:type="dxa"/>
            <w:vMerge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384" w:type="dxa"/>
            <w:vMerge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7143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Оцинкованный металл 0,7 мм</w:t>
            </w:r>
          </w:p>
        </w:tc>
      </w:tr>
      <w:tr w:rsidR="00F966A5" w:rsidRPr="00F966A5">
        <w:tc>
          <w:tcPr>
            <w:tcW w:w="364" w:type="dxa"/>
            <w:vMerge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384" w:type="dxa"/>
            <w:vMerge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7143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Размер: 380 x 300 x 820 мм</w:t>
            </w:r>
          </w:p>
        </w:tc>
      </w:tr>
      <w:tr w:rsidR="00F966A5" w:rsidRPr="00F966A5">
        <w:tc>
          <w:tcPr>
            <w:tcW w:w="364" w:type="dxa"/>
            <w:vMerge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384" w:type="dxa"/>
            <w:vMerge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7143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Коробка: 410 x 320 x 840 мм</w:t>
            </w:r>
          </w:p>
        </w:tc>
      </w:tr>
      <w:tr w:rsidR="00F966A5" w:rsidRPr="00F966A5">
        <w:tc>
          <w:tcPr>
            <w:tcW w:w="364" w:type="dxa"/>
            <w:vMerge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384" w:type="dxa"/>
            <w:vMerge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7143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Вес 8,6 кг</w:t>
            </w:r>
          </w:p>
        </w:tc>
      </w:tr>
      <w:tr w:rsidR="00F966A5" w:rsidRPr="00F966A5">
        <w:tc>
          <w:tcPr>
            <w:tcW w:w="364" w:type="dxa"/>
            <w:vMerge w:val="restart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384" w:type="dxa"/>
            <w:vMerge w:val="restart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Рисунок не приводится.</w:t>
            </w:r>
          </w:p>
        </w:tc>
        <w:tc>
          <w:tcPr>
            <w:tcW w:w="7143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Лавка 2.0 с подлокотниками</w:t>
            </w:r>
          </w:p>
        </w:tc>
      </w:tr>
      <w:tr w:rsidR="00F966A5" w:rsidRPr="00F966A5">
        <w:tc>
          <w:tcPr>
            <w:tcW w:w="364" w:type="dxa"/>
            <w:vMerge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384" w:type="dxa"/>
            <w:vMerge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7143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Металл каркас, дерево</w:t>
            </w:r>
          </w:p>
        </w:tc>
      </w:tr>
      <w:tr w:rsidR="00F966A5" w:rsidRPr="00F966A5">
        <w:tc>
          <w:tcPr>
            <w:tcW w:w="364" w:type="dxa"/>
            <w:vMerge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384" w:type="dxa"/>
            <w:vMerge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7143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Ширина - 400 мм</w:t>
            </w:r>
          </w:p>
        </w:tc>
      </w:tr>
      <w:tr w:rsidR="00F966A5" w:rsidRPr="00F966A5">
        <w:tc>
          <w:tcPr>
            <w:tcW w:w="364" w:type="dxa"/>
            <w:vMerge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384" w:type="dxa"/>
            <w:vMerge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7143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Высота - 620 мм</w:t>
            </w:r>
          </w:p>
        </w:tc>
      </w:tr>
      <w:tr w:rsidR="00F966A5" w:rsidRPr="00F966A5">
        <w:tc>
          <w:tcPr>
            <w:tcW w:w="364" w:type="dxa"/>
            <w:vMerge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384" w:type="dxa"/>
            <w:vMerge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7143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Длина - 2000 мм</w:t>
            </w:r>
          </w:p>
        </w:tc>
      </w:tr>
      <w:tr w:rsidR="00F966A5" w:rsidRPr="00F966A5">
        <w:tc>
          <w:tcPr>
            <w:tcW w:w="364" w:type="dxa"/>
            <w:vMerge w:val="restart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384" w:type="dxa"/>
            <w:vMerge w:val="restart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Рисунок не приводится.</w:t>
            </w:r>
          </w:p>
        </w:tc>
        <w:tc>
          <w:tcPr>
            <w:tcW w:w="7143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Опора наружного освещения</w:t>
            </w:r>
          </w:p>
        </w:tc>
      </w:tr>
      <w:tr w:rsidR="00F966A5" w:rsidRPr="00F966A5">
        <w:tc>
          <w:tcPr>
            <w:tcW w:w="364" w:type="dxa"/>
            <w:vMerge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384" w:type="dxa"/>
            <w:vMerge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7143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Уличный фонарь, исполнения УХЛ 1</w:t>
            </w:r>
          </w:p>
        </w:tc>
      </w:tr>
      <w:tr w:rsidR="00F966A5" w:rsidRPr="00F966A5">
        <w:tc>
          <w:tcPr>
            <w:tcW w:w="364" w:type="dxa"/>
            <w:vMerge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384" w:type="dxa"/>
            <w:vMerge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7143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Светильник Русь - 3</w:t>
            </w:r>
          </w:p>
        </w:tc>
      </w:tr>
      <w:tr w:rsidR="00F966A5" w:rsidRPr="00F966A5">
        <w:tc>
          <w:tcPr>
            <w:tcW w:w="364" w:type="dxa"/>
            <w:vMerge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384" w:type="dxa"/>
            <w:vMerge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7143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Высота 4500 мм</w:t>
            </w:r>
          </w:p>
        </w:tc>
      </w:tr>
      <w:tr w:rsidR="00F966A5" w:rsidRPr="00F966A5">
        <w:tc>
          <w:tcPr>
            <w:tcW w:w="364" w:type="dxa"/>
            <w:vMerge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384" w:type="dxa"/>
            <w:vMerge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7143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Материал: металл окрашенный</w:t>
            </w:r>
          </w:p>
        </w:tc>
      </w:tr>
      <w:tr w:rsidR="00F966A5" w:rsidRPr="00F966A5">
        <w:tc>
          <w:tcPr>
            <w:tcW w:w="364" w:type="dxa"/>
            <w:vMerge w:val="restart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384" w:type="dxa"/>
            <w:vMerge w:val="restart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Рисунок не приводится.</w:t>
            </w:r>
          </w:p>
        </w:tc>
        <w:tc>
          <w:tcPr>
            <w:tcW w:w="7143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Уличный светильник на опоре.</w:t>
            </w:r>
          </w:p>
        </w:tc>
      </w:tr>
      <w:tr w:rsidR="00F966A5" w:rsidRPr="00F966A5">
        <w:tc>
          <w:tcPr>
            <w:tcW w:w="364" w:type="dxa"/>
            <w:vMerge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384" w:type="dxa"/>
            <w:vMerge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7143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Высота 9000 мм</w:t>
            </w:r>
          </w:p>
        </w:tc>
      </w:tr>
      <w:tr w:rsidR="00F966A5" w:rsidRPr="00F966A5">
        <w:tc>
          <w:tcPr>
            <w:tcW w:w="364" w:type="dxa"/>
            <w:vMerge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384" w:type="dxa"/>
            <w:vMerge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7143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Материал: металл окрашенный</w:t>
            </w:r>
          </w:p>
        </w:tc>
      </w:tr>
      <w:tr w:rsidR="00F966A5" w:rsidRPr="00F966A5">
        <w:tc>
          <w:tcPr>
            <w:tcW w:w="364" w:type="dxa"/>
            <w:vMerge w:val="restart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384" w:type="dxa"/>
            <w:vMerge w:val="restart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Рисунок не приводится.</w:t>
            </w:r>
          </w:p>
        </w:tc>
        <w:tc>
          <w:tcPr>
            <w:tcW w:w="7143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Камни бетонные и железобетонные бортовые</w:t>
            </w:r>
          </w:p>
        </w:tc>
      </w:tr>
      <w:tr w:rsidR="00F966A5" w:rsidRPr="00F966A5">
        <w:tc>
          <w:tcPr>
            <w:tcW w:w="364" w:type="dxa"/>
            <w:vMerge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384" w:type="dxa"/>
            <w:vMerge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7143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Длина - 3000 мм</w:t>
            </w:r>
          </w:p>
        </w:tc>
      </w:tr>
      <w:tr w:rsidR="00F966A5" w:rsidRPr="00F966A5">
        <w:tc>
          <w:tcPr>
            <w:tcW w:w="364" w:type="dxa"/>
            <w:vMerge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384" w:type="dxa"/>
            <w:vMerge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7143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Высота - 450 мм</w:t>
            </w:r>
          </w:p>
        </w:tc>
      </w:tr>
      <w:tr w:rsidR="00F966A5" w:rsidRPr="00F966A5">
        <w:tc>
          <w:tcPr>
            <w:tcW w:w="364" w:type="dxa"/>
            <w:vMerge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384" w:type="dxa"/>
            <w:vMerge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7143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Ширина - 180 мм</w:t>
            </w:r>
          </w:p>
        </w:tc>
      </w:tr>
      <w:tr w:rsidR="00F966A5" w:rsidRPr="00F966A5">
        <w:tc>
          <w:tcPr>
            <w:tcW w:w="364" w:type="dxa"/>
            <w:vMerge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384" w:type="dxa"/>
            <w:vMerge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7143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Вес - 580 кг</w:t>
            </w:r>
          </w:p>
        </w:tc>
      </w:tr>
      <w:tr w:rsidR="00F966A5" w:rsidRPr="00F966A5">
        <w:tc>
          <w:tcPr>
            <w:tcW w:w="364" w:type="dxa"/>
            <w:vMerge w:val="restart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1384" w:type="dxa"/>
            <w:vMerge w:val="restart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Рисунок не приводится.</w:t>
            </w:r>
          </w:p>
        </w:tc>
        <w:tc>
          <w:tcPr>
            <w:tcW w:w="7143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Камни бетонные и железобетонные бортовые</w:t>
            </w:r>
          </w:p>
        </w:tc>
      </w:tr>
      <w:tr w:rsidR="00F966A5" w:rsidRPr="00F966A5">
        <w:tc>
          <w:tcPr>
            <w:tcW w:w="364" w:type="dxa"/>
            <w:vMerge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384" w:type="dxa"/>
            <w:vMerge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7143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Длина - 3000 мм</w:t>
            </w:r>
          </w:p>
        </w:tc>
      </w:tr>
      <w:tr w:rsidR="00F966A5" w:rsidRPr="00F966A5">
        <w:tc>
          <w:tcPr>
            <w:tcW w:w="364" w:type="dxa"/>
            <w:vMerge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384" w:type="dxa"/>
            <w:vMerge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7143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Высота - 300 мм</w:t>
            </w:r>
          </w:p>
        </w:tc>
      </w:tr>
      <w:tr w:rsidR="00F966A5" w:rsidRPr="00F966A5">
        <w:tc>
          <w:tcPr>
            <w:tcW w:w="364" w:type="dxa"/>
            <w:vMerge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384" w:type="dxa"/>
            <w:vMerge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7143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Ширина - 150 мм</w:t>
            </w:r>
          </w:p>
        </w:tc>
      </w:tr>
      <w:tr w:rsidR="00F966A5" w:rsidRPr="00F966A5">
        <w:tc>
          <w:tcPr>
            <w:tcW w:w="364" w:type="dxa"/>
            <w:vMerge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384" w:type="dxa"/>
            <w:vMerge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7143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Вес - 320 кг</w:t>
            </w:r>
          </w:p>
        </w:tc>
      </w:tr>
      <w:tr w:rsidR="00F966A5" w:rsidRPr="00F966A5">
        <w:tc>
          <w:tcPr>
            <w:tcW w:w="364" w:type="dxa"/>
            <w:vMerge w:val="restart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1384" w:type="dxa"/>
            <w:vMerge w:val="restart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Рисунок не приводится.</w:t>
            </w:r>
          </w:p>
        </w:tc>
        <w:tc>
          <w:tcPr>
            <w:tcW w:w="7143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Плита дорожная ПДН</w:t>
            </w:r>
          </w:p>
        </w:tc>
      </w:tr>
      <w:tr w:rsidR="00F966A5" w:rsidRPr="00F966A5">
        <w:tc>
          <w:tcPr>
            <w:tcW w:w="364" w:type="dxa"/>
            <w:vMerge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384" w:type="dxa"/>
            <w:vMerge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7143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Длина - 6000 мм</w:t>
            </w:r>
          </w:p>
        </w:tc>
      </w:tr>
      <w:tr w:rsidR="00F966A5" w:rsidRPr="00F966A5">
        <w:tc>
          <w:tcPr>
            <w:tcW w:w="364" w:type="dxa"/>
            <w:vMerge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384" w:type="dxa"/>
            <w:vMerge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7143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Высота - 140 мм</w:t>
            </w:r>
          </w:p>
        </w:tc>
      </w:tr>
      <w:tr w:rsidR="00F966A5" w:rsidRPr="00F966A5">
        <w:tc>
          <w:tcPr>
            <w:tcW w:w="364" w:type="dxa"/>
            <w:vMerge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384" w:type="dxa"/>
            <w:vMerge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7143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Ширина - 2000 мм</w:t>
            </w:r>
          </w:p>
        </w:tc>
      </w:tr>
      <w:tr w:rsidR="00F966A5" w:rsidRPr="00F966A5">
        <w:tc>
          <w:tcPr>
            <w:tcW w:w="364" w:type="dxa"/>
            <w:vMerge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384" w:type="dxa"/>
            <w:vMerge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7143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Вес - 4200 кг</w:t>
            </w:r>
          </w:p>
        </w:tc>
      </w:tr>
      <w:tr w:rsidR="00F966A5" w:rsidRPr="00F966A5">
        <w:tc>
          <w:tcPr>
            <w:tcW w:w="364" w:type="dxa"/>
            <w:vMerge w:val="restart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1384" w:type="dxa"/>
            <w:vMerge w:val="restart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Рисунок не приводится.</w:t>
            </w:r>
          </w:p>
        </w:tc>
        <w:tc>
          <w:tcPr>
            <w:tcW w:w="7143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Плита дорожная ПДН</w:t>
            </w:r>
          </w:p>
        </w:tc>
      </w:tr>
      <w:tr w:rsidR="00F966A5" w:rsidRPr="00F966A5">
        <w:tc>
          <w:tcPr>
            <w:tcW w:w="364" w:type="dxa"/>
            <w:vMerge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384" w:type="dxa"/>
            <w:vMerge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7143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Длина - 6000 мм</w:t>
            </w:r>
          </w:p>
        </w:tc>
      </w:tr>
      <w:tr w:rsidR="00F966A5" w:rsidRPr="00F966A5">
        <w:tc>
          <w:tcPr>
            <w:tcW w:w="364" w:type="dxa"/>
            <w:vMerge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384" w:type="dxa"/>
            <w:vMerge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7143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Высота - 140 мм</w:t>
            </w:r>
          </w:p>
        </w:tc>
      </w:tr>
      <w:tr w:rsidR="00F966A5" w:rsidRPr="00F966A5">
        <w:tc>
          <w:tcPr>
            <w:tcW w:w="364" w:type="dxa"/>
            <w:vMerge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384" w:type="dxa"/>
            <w:vMerge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7143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Ширина - 1750 мм</w:t>
            </w:r>
          </w:p>
        </w:tc>
      </w:tr>
      <w:tr w:rsidR="00F966A5" w:rsidRPr="00F966A5">
        <w:tc>
          <w:tcPr>
            <w:tcW w:w="364" w:type="dxa"/>
            <w:vMerge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384" w:type="dxa"/>
            <w:vMerge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7143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Вес - 3500 кг</w:t>
            </w:r>
          </w:p>
        </w:tc>
      </w:tr>
      <w:tr w:rsidR="00F966A5" w:rsidRPr="00F966A5">
        <w:tc>
          <w:tcPr>
            <w:tcW w:w="364" w:type="dxa"/>
            <w:vMerge w:val="restart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1384" w:type="dxa"/>
            <w:vMerge w:val="restart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Тротуарная плитка</w:t>
            </w:r>
          </w:p>
        </w:tc>
        <w:tc>
          <w:tcPr>
            <w:tcW w:w="7143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Тротуарная плитка: размеры: 400 x 400 x 50 мм. Плитка серого цвета.</w:t>
            </w:r>
          </w:p>
        </w:tc>
      </w:tr>
      <w:tr w:rsidR="00F966A5" w:rsidRPr="00F966A5">
        <w:tc>
          <w:tcPr>
            <w:tcW w:w="364" w:type="dxa"/>
            <w:vMerge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384" w:type="dxa"/>
            <w:vMerge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7143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proofErr w:type="spellStart"/>
            <w:r w:rsidRPr="00F966A5">
              <w:rPr>
                <w:rFonts w:ascii="Times New Roman" w:hAnsi="Times New Roman" w:cs="Times New Roman"/>
              </w:rPr>
              <w:t>Водопоглощение</w:t>
            </w:r>
            <w:proofErr w:type="spellEnd"/>
            <w:r w:rsidRPr="00F966A5">
              <w:rPr>
                <w:rFonts w:ascii="Times New Roman" w:hAnsi="Times New Roman" w:cs="Times New Roman"/>
              </w:rPr>
              <w:t xml:space="preserve"> - 3%.</w:t>
            </w:r>
          </w:p>
        </w:tc>
      </w:tr>
      <w:tr w:rsidR="00F966A5" w:rsidRPr="00F966A5">
        <w:tc>
          <w:tcPr>
            <w:tcW w:w="364" w:type="dxa"/>
            <w:vMerge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38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Рисунок не приводится.</w:t>
            </w:r>
          </w:p>
        </w:tc>
        <w:tc>
          <w:tcPr>
            <w:tcW w:w="7143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proofErr w:type="spellStart"/>
            <w:r w:rsidRPr="00F966A5">
              <w:rPr>
                <w:rFonts w:ascii="Times New Roman" w:hAnsi="Times New Roman" w:cs="Times New Roman"/>
              </w:rPr>
              <w:t>Истираемость</w:t>
            </w:r>
            <w:proofErr w:type="spellEnd"/>
            <w:r w:rsidRPr="00F966A5">
              <w:rPr>
                <w:rFonts w:ascii="Times New Roman" w:hAnsi="Times New Roman" w:cs="Times New Roman"/>
              </w:rPr>
              <w:t xml:space="preserve"> 0,4 г/см</w:t>
            </w:r>
            <w:proofErr w:type="gramStart"/>
            <w:r w:rsidRPr="00F966A5">
              <w:rPr>
                <w:rFonts w:ascii="Times New Roman" w:hAnsi="Times New Roman" w:cs="Times New Roman"/>
              </w:rPr>
              <w:t>2</w:t>
            </w:r>
            <w:proofErr w:type="gramEnd"/>
          </w:p>
        </w:tc>
      </w:tr>
      <w:tr w:rsidR="00F966A5" w:rsidRPr="00F966A5">
        <w:tc>
          <w:tcPr>
            <w:tcW w:w="364" w:type="dxa"/>
            <w:vMerge w:val="restart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1384" w:type="dxa"/>
            <w:vMerge w:val="restart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Тротуарная плитка</w:t>
            </w:r>
          </w:p>
        </w:tc>
        <w:tc>
          <w:tcPr>
            <w:tcW w:w="7143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Тротуарная плитка: размеры: 400 x 400 x 50 мм. Плитка красного цвета.</w:t>
            </w:r>
          </w:p>
        </w:tc>
      </w:tr>
      <w:tr w:rsidR="00F966A5" w:rsidRPr="00F966A5">
        <w:tc>
          <w:tcPr>
            <w:tcW w:w="364" w:type="dxa"/>
            <w:vMerge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384" w:type="dxa"/>
            <w:vMerge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7143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proofErr w:type="spellStart"/>
            <w:r w:rsidRPr="00F966A5">
              <w:rPr>
                <w:rFonts w:ascii="Times New Roman" w:hAnsi="Times New Roman" w:cs="Times New Roman"/>
              </w:rPr>
              <w:t>Водопоглощение</w:t>
            </w:r>
            <w:proofErr w:type="spellEnd"/>
            <w:r w:rsidRPr="00F966A5">
              <w:rPr>
                <w:rFonts w:ascii="Times New Roman" w:hAnsi="Times New Roman" w:cs="Times New Roman"/>
              </w:rPr>
              <w:t xml:space="preserve"> - 3%.</w:t>
            </w:r>
          </w:p>
        </w:tc>
      </w:tr>
      <w:tr w:rsidR="00F966A5" w:rsidRPr="00F966A5">
        <w:tc>
          <w:tcPr>
            <w:tcW w:w="364" w:type="dxa"/>
            <w:vMerge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38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Рисунок не приводится.</w:t>
            </w:r>
          </w:p>
        </w:tc>
        <w:tc>
          <w:tcPr>
            <w:tcW w:w="7143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proofErr w:type="spellStart"/>
            <w:r w:rsidRPr="00F966A5">
              <w:rPr>
                <w:rFonts w:ascii="Times New Roman" w:hAnsi="Times New Roman" w:cs="Times New Roman"/>
              </w:rPr>
              <w:t>Истираемость</w:t>
            </w:r>
            <w:proofErr w:type="spellEnd"/>
            <w:r w:rsidRPr="00F966A5">
              <w:rPr>
                <w:rFonts w:ascii="Times New Roman" w:hAnsi="Times New Roman" w:cs="Times New Roman"/>
              </w:rPr>
              <w:t xml:space="preserve"> 0,4 г/см</w:t>
            </w:r>
            <w:proofErr w:type="gramStart"/>
            <w:r w:rsidRPr="00F966A5">
              <w:rPr>
                <w:rFonts w:ascii="Times New Roman" w:hAnsi="Times New Roman" w:cs="Times New Roman"/>
              </w:rPr>
              <w:t>2</w:t>
            </w:r>
            <w:proofErr w:type="gramEnd"/>
          </w:p>
        </w:tc>
      </w:tr>
      <w:tr w:rsidR="00F966A5" w:rsidRPr="00F966A5">
        <w:tc>
          <w:tcPr>
            <w:tcW w:w="364" w:type="dxa"/>
            <w:vMerge w:val="restart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lastRenderedPageBreak/>
              <w:t>11</w:t>
            </w:r>
          </w:p>
        </w:tc>
        <w:tc>
          <w:tcPr>
            <w:tcW w:w="1384" w:type="dxa"/>
            <w:vMerge w:val="restart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Тротуарная плитка</w:t>
            </w:r>
          </w:p>
        </w:tc>
        <w:tc>
          <w:tcPr>
            <w:tcW w:w="7143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Тротуарная плитка: размеры: 200 x 100 x 80 мм. Плитка белого цвета.</w:t>
            </w:r>
          </w:p>
        </w:tc>
      </w:tr>
      <w:tr w:rsidR="00F966A5" w:rsidRPr="00F966A5">
        <w:tc>
          <w:tcPr>
            <w:tcW w:w="364" w:type="dxa"/>
            <w:vMerge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384" w:type="dxa"/>
            <w:vMerge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7143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proofErr w:type="spellStart"/>
            <w:r w:rsidRPr="00F966A5">
              <w:rPr>
                <w:rFonts w:ascii="Times New Roman" w:hAnsi="Times New Roman" w:cs="Times New Roman"/>
              </w:rPr>
              <w:t>Водопоглощение</w:t>
            </w:r>
            <w:proofErr w:type="spellEnd"/>
            <w:r w:rsidRPr="00F966A5">
              <w:rPr>
                <w:rFonts w:ascii="Times New Roman" w:hAnsi="Times New Roman" w:cs="Times New Roman"/>
              </w:rPr>
              <w:t xml:space="preserve"> - 3%.</w:t>
            </w:r>
          </w:p>
        </w:tc>
      </w:tr>
      <w:tr w:rsidR="00F966A5" w:rsidRPr="00F966A5">
        <w:tc>
          <w:tcPr>
            <w:tcW w:w="364" w:type="dxa"/>
            <w:vMerge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384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Рисунок не приводится.</w:t>
            </w:r>
          </w:p>
        </w:tc>
        <w:tc>
          <w:tcPr>
            <w:tcW w:w="7143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proofErr w:type="spellStart"/>
            <w:r w:rsidRPr="00F966A5">
              <w:rPr>
                <w:rFonts w:ascii="Times New Roman" w:hAnsi="Times New Roman" w:cs="Times New Roman"/>
              </w:rPr>
              <w:t>Истираемость</w:t>
            </w:r>
            <w:proofErr w:type="spellEnd"/>
            <w:r w:rsidRPr="00F966A5">
              <w:rPr>
                <w:rFonts w:ascii="Times New Roman" w:hAnsi="Times New Roman" w:cs="Times New Roman"/>
              </w:rPr>
              <w:t xml:space="preserve"> 0,4 г/см</w:t>
            </w:r>
            <w:proofErr w:type="gramStart"/>
            <w:r w:rsidRPr="00F966A5">
              <w:rPr>
                <w:rFonts w:ascii="Times New Roman" w:hAnsi="Times New Roman" w:cs="Times New Roman"/>
              </w:rPr>
              <w:t>2</w:t>
            </w:r>
            <w:proofErr w:type="gramEnd"/>
          </w:p>
        </w:tc>
      </w:tr>
      <w:tr w:rsidR="00F966A5" w:rsidRPr="00F966A5">
        <w:tc>
          <w:tcPr>
            <w:tcW w:w="364" w:type="dxa"/>
            <w:vMerge w:val="restart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1384" w:type="dxa"/>
            <w:vMerge w:val="restart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Тротуарная плитка</w:t>
            </w:r>
          </w:p>
        </w:tc>
        <w:tc>
          <w:tcPr>
            <w:tcW w:w="7143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r w:rsidRPr="00F966A5">
              <w:rPr>
                <w:rFonts w:ascii="Times New Roman" w:hAnsi="Times New Roman" w:cs="Times New Roman"/>
              </w:rPr>
              <w:t>Тротуарная плитка: размеры: 200 x 100 x 80 мм. Плитка красного цвета.</w:t>
            </w:r>
          </w:p>
        </w:tc>
      </w:tr>
      <w:tr w:rsidR="00F966A5" w:rsidRPr="00F966A5">
        <w:tc>
          <w:tcPr>
            <w:tcW w:w="364" w:type="dxa"/>
            <w:vMerge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384" w:type="dxa"/>
            <w:vMerge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7143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proofErr w:type="spellStart"/>
            <w:r w:rsidRPr="00F966A5">
              <w:rPr>
                <w:rFonts w:ascii="Times New Roman" w:hAnsi="Times New Roman" w:cs="Times New Roman"/>
              </w:rPr>
              <w:t>Водопоглощение</w:t>
            </w:r>
            <w:proofErr w:type="spellEnd"/>
            <w:r w:rsidRPr="00F966A5">
              <w:rPr>
                <w:rFonts w:ascii="Times New Roman" w:hAnsi="Times New Roman" w:cs="Times New Roman"/>
              </w:rPr>
              <w:t xml:space="preserve"> - 3%.</w:t>
            </w:r>
          </w:p>
        </w:tc>
      </w:tr>
      <w:tr w:rsidR="00076304" w:rsidRPr="00F966A5">
        <w:tc>
          <w:tcPr>
            <w:tcW w:w="364" w:type="dxa"/>
            <w:vMerge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384" w:type="dxa"/>
            <w:vMerge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7143" w:type="dxa"/>
          </w:tcPr>
          <w:p w:rsidR="00076304" w:rsidRPr="00F966A5" w:rsidRDefault="00076304" w:rsidP="00F966A5">
            <w:pPr>
              <w:pStyle w:val="ConsPlusNormal"/>
              <w:rPr>
                <w:rFonts w:ascii="Times New Roman" w:hAnsi="Times New Roman" w:cs="Times New Roman"/>
              </w:rPr>
            </w:pPr>
            <w:proofErr w:type="spellStart"/>
            <w:r w:rsidRPr="00F966A5">
              <w:rPr>
                <w:rFonts w:ascii="Times New Roman" w:hAnsi="Times New Roman" w:cs="Times New Roman"/>
              </w:rPr>
              <w:t>Истираемость</w:t>
            </w:r>
            <w:proofErr w:type="spellEnd"/>
            <w:r w:rsidRPr="00F966A5">
              <w:rPr>
                <w:rFonts w:ascii="Times New Roman" w:hAnsi="Times New Roman" w:cs="Times New Roman"/>
              </w:rPr>
              <w:t xml:space="preserve"> 0,4 г/см</w:t>
            </w:r>
            <w:proofErr w:type="gramStart"/>
            <w:r w:rsidRPr="00F966A5">
              <w:rPr>
                <w:rFonts w:ascii="Times New Roman" w:hAnsi="Times New Roman" w:cs="Times New Roman"/>
              </w:rPr>
              <w:t>2</w:t>
            </w:r>
            <w:proofErr w:type="gramEnd"/>
          </w:p>
        </w:tc>
      </w:tr>
    </w:tbl>
    <w:p w:rsidR="00076304" w:rsidRPr="00F966A5" w:rsidRDefault="00076304" w:rsidP="00F966A5">
      <w:pPr>
        <w:pStyle w:val="ConsPlusNormal"/>
        <w:jc w:val="center"/>
        <w:rPr>
          <w:rFonts w:ascii="Times New Roman" w:hAnsi="Times New Roman" w:cs="Times New Roman"/>
        </w:rPr>
      </w:pPr>
    </w:p>
    <w:p w:rsidR="00076304" w:rsidRPr="00F966A5" w:rsidRDefault="00076304" w:rsidP="00F966A5">
      <w:pPr>
        <w:pStyle w:val="ConsPlusNormal"/>
        <w:ind w:firstLine="540"/>
        <w:jc w:val="both"/>
        <w:rPr>
          <w:rFonts w:ascii="Times New Roman" w:hAnsi="Times New Roman" w:cs="Times New Roman"/>
        </w:rPr>
      </w:pPr>
    </w:p>
    <w:p w:rsidR="00076304" w:rsidRPr="00F966A5" w:rsidRDefault="00076304" w:rsidP="00F966A5">
      <w:pPr>
        <w:pStyle w:val="ConsPlusNormal"/>
        <w:pBdr>
          <w:bottom w:val="single" w:sz="6" w:space="0" w:color="auto"/>
        </w:pBdr>
        <w:jc w:val="both"/>
        <w:rPr>
          <w:rFonts w:ascii="Times New Roman" w:hAnsi="Times New Roman" w:cs="Times New Roman"/>
          <w:sz w:val="2"/>
          <w:szCs w:val="2"/>
        </w:rPr>
      </w:pPr>
    </w:p>
    <w:p w:rsidR="002B456A" w:rsidRPr="00F966A5" w:rsidRDefault="002B456A" w:rsidP="00F966A5">
      <w:pPr>
        <w:spacing w:after="0"/>
        <w:rPr>
          <w:rFonts w:ascii="Times New Roman" w:hAnsi="Times New Roman" w:cs="Times New Roman"/>
        </w:rPr>
      </w:pPr>
    </w:p>
    <w:sectPr w:rsidR="002B456A" w:rsidRPr="00F966A5">
      <w:pgSz w:w="11905" w:h="16838"/>
      <w:pgMar w:top="1134" w:right="850" w:bottom="1134" w:left="1701" w:header="0" w:footer="0" w:gutter="0"/>
      <w:cols w:space="720"/>
      <w:titlePg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76304"/>
    <w:rsid w:val="00076304"/>
    <w:rsid w:val="002B456A"/>
    <w:rsid w:val="007524F4"/>
    <w:rsid w:val="00881725"/>
    <w:rsid w:val="00931354"/>
    <w:rsid w:val="00C739B4"/>
    <w:rsid w:val="00D460EF"/>
    <w:rsid w:val="00F966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966A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076304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Nonformat">
    <w:name w:val="ConsPlusNonformat"/>
    <w:rsid w:val="00076304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Title">
    <w:name w:val="ConsPlusTitle"/>
    <w:rsid w:val="00076304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paragraph" w:customStyle="1" w:styleId="ConsPlusCell">
    <w:name w:val="ConsPlusCell"/>
    <w:rsid w:val="00076304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DocList">
    <w:name w:val="ConsPlusDocList"/>
    <w:rsid w:val="00076304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TitlePage">
    <w:name w:val="ConsPlusTitlePage"/>
    <w:rsid w:val="00076304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  <w:style w:type="paragraph" w:customStyle="1" w:styleId="ConsPlusJurTerm">
    <w:name w:val="ConsPlusJurTerm"/>
    <w:rsid w:val="00076304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6"/>
      <w:lang w:eastAsia="ru-RU"/>
    </w:rPr>
  </w:style>
  <w:style w:type="paragraph" w:customStyle="1" w:styleId="ConsPlusTextList">
    <w:name w:val="ConsPlusTextList"/>
    <w:rsid w:val="00076304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sz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966A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076304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Nonformat">
    <w:name w:val="ConsPlusNonformat"/>
    <w:rsid w:val="00076304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Title">
    <w:name w:val="ConsPlusTitle"/>
    <w:rsid w:val="00076304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paragraph" w:customStyle="1" w:styleId="ConsPlusCell">
    <w:name w:val="ConsPlusCell"/>
    <w:rsid w:val="00076304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DocList">
    <w:name w:val="ConsPlusDocList"/>
    <w:rsid w:val="00076304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TitlePage">
    <w:name w:val="ConsPlusTitlePage"/>
    <w:rsid w:val="00076304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  <w:style w:type="paragraph" w:customStyle="1" w:styleId="ConsPlusJurTerm">
    <w:name w:val="ConsPlusJurTerm"/>
    <w:rsid w:val="00076304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6"/>
      <w:lang w:eastAsia="ru-RU"/>
    </w:rPr>
  </w:style>
  <w:style w:type="paragraph" w:customStyle="1" w:styleId="ConsPlusTextList">
    <w:name w:val="ConsPlusTextList"/>
    <w:rsid w:val="00076304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sz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99621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s://login.consultant.ru/link/?req=doc&amp;base=RLAW926&amp;n=246289" TargetMode="External"/><Relationship Id="rId21" Type="http://schemas.openxmlformats.org/officeDocument/2006/relationships/hyperlink" Target="https://login.consultant.ru/link/?req=doc&amp;base=RLAW926&amp;n=234187" TargetMode="External"/><Relationship Id="rId42" Type="http://schemas.openxmlformats.org/officeDocument/2006/relationships/hyperlink" Target="https://login.consultant.ru/link/?req=doc&amp;base=RLAW926&amp;n=303551" TargetMode="External"/><Relationship Id="rId47" Type="http://schemas.openxmlformats.org/officeDocument/2006/relationships/hyperlink" Target="https://login.consultant.ru/link/?req=doc&amp;base=RLAW926&amp;n=314998" TargetMode="External"/><Relationship Id="rId63" Type="http://schemas.openxmlformats.org/officeDocument/2006/relationships/hyperlink" Target="https://login.consultant.ru/link/?req=doc&amp;base=RLAW926&amp;n=304670" TargetMode="External"/><Relationship Id="rId68" Type="http://schemas.openxmlformats.org/officeDocument/2006/relationships/hyperlink" Target="https://login.consultant.ru/link/?req=doc&amp;base=RLAW926&amp;n=304670" TargetMode="External"/><Relationship Id="rId7" Type="http://schemas.openxmlformats.org/officeDocument/2006/relationships/hyperlink" Target="https://login.consultant.ru/link/?req=doc&amp;base=LAW&amp;n=480999&amp;dst=1002" TargetMode="External"/><Relationship Id="rId71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s://login.consultant.ru/link/?req=doc&amp;base=RLAW926&amp;n=208576" TargetMode="External"/><Relationship Id="rId29" Type="http://schemas.openxmlformats.org/officeDocument/2006/relationships/hyperlink" Target="https://login.consultant.ru/link/?req=doc&amp;base=RLAW926&amp;n=299423" TargetMode="External"/><Relationship Id="rId11" Type="http://schemas.openxmlformats.org/officeDocument/2006/relationships/hyperlink" Target="https://login.consultant.ru/link/?req=doc&amp;base=RLAW926&amp;n=317638" TargetMode="External"/><Relationship Id="rId24" Type="http://schemas.openxmlformats.org/officeDocument/2006/relationships/hyperlink" Target="https://login.consultant.ru/link/?req=doc&amp;base=RLAW926&amp;n=243052" TargetMode="External"/><Relationship Id="rId32" Type="http://schemas.openxmlformats.org/officeDocument/2006/relationships/hyperlink" Target="https://login.consultant.ru/link/?req=doc&amp;base=RLAW926&amp;n=265049" TargetMode="External"/><Relationship Id="rId37" Type="http://schemas.openxmlformats.org/officeDocument/2006/relationships/hyperlink" Target="https://login.consultant.ru/link/?req=doc&amp;base=RLAW926&amp;n=284690" TargetMode="External"/><Relationship Id="rId40" Type="http://schemas.openxmlformats.org/officeDocument/2006/relationships/hyperlink" Target="https://login.consultant.ru/link/?req=doc&amp;base=RLAW926&amp;n=297804" TargetMode="External"/><Relationship Id="rId45" Type="http://schemas.openxmlformats.org/officeDocument/2006/relationships/hyperlink" Target="https://login.consultant.ru/link/?req=doc&amp;base=LAW&amp;n=491669" TargetMode="External"/><Relationship Id="rId53" Type="http://schemas.openxmlformats.org/officeDocument/2006/relationships/hyperlink" Target="https://login.consultant.ru/link/?req=doc&amp;base=RLAW926&amp;n=304646" TargetMode="External"/><Relationship Id="rId58" Type="http://schemas.openxmlformats.org/officeDocument/2006/relationships/hyperlink" Target="https://login.consultant.ru/link/?req=doc&amp;base=RLAW926&amp;n=317810&amp;dst=100009" TargetMode="External"/><Relationship Id="rId66" Type="http://schemas.openxmlformats.org/officeDocument/2006/relationships/hyperlink" Target="https://login.consultant.ru/link/?req=doc&amp;base=RLAW926&amp;n=304670" TargetMode="External"/><Relationship Id="rId5" Type="http://schemas.openxmlformats.org/officeDocument/2006/relationships/hyperlink" Target="https://login.consultant.ru/link/?req=doc&amp;base=RLAW926&amp;n=317810&amp;dst=100005" TargetMode="External"/><Relationship Id="rId61" Type="http://schemas.openxmlformats.org/officeDocument/2006/relationships/hyperlink" Target="https://login.consultant.ru/link/?req=doc&amp;base=RLAW926&amp;n=304670" TargetMode="External"/><Relationship Id="rId19" Type="http://schemas.openxmlformats.org/officeDocument/2006/relationships/hyperlink" Target="https://login.consultant.ru/link/?req=doc&amp;base=RLAW926&amp;n=220468" TargetMode="External"/><Relationship Id="rId14" Type="http://schemas.openxmlformats.org/officeDocument/2006/relationships/hyperlink" Target="https://login.consultant.ru/link/?req=doc&amp;base=RLAW926&amp;n=200199" TargetMode="External"/><Relationship Id="rId22" Type="http://schemas.openxmlformats.org/officeDocument/2006/relationships/hyperlink" Target="https://login.consultant.ru/link/?req=doc&amp;base=RLAW926&amp;n=240037" TargetMode="External"/><Relationship Id="rId27" Type="http://schemas.openxmlformats.org/officeDocument/2006/relationships/hyperlink" Target="https://login.consultant.ru/link/?req=doc&amp;base=RLAW926&amp;n=251822" TargetMode="External"/><Relationship Id="rId30" Type="http://schemas.openxmlformats.org/officeDocument/2006/relationships/hyperlink" Target="https://login.consultant.ru/link/?req=doc&amp;base=RLAW926&amp;n=299455" TargetMode="External"/><Relationship Id="rId35" Type="http://schemas.openxmlformats.org/officeDocument/2006/relationships/hyperlink" Target="https://login.consultant.ru/link/?req=doc&amp;base=RLAW926&amp;n=276604" TargetMode="External"/><Relationship Id="rId43" Type="http://schemas.openxmlformats.org/officeDocument/2006/relationships/hyperlink" Target="https://login.consultant.ru/link/?req=doc&amp;base=RLAW926&amp;n=317810&amp;dst=100006" TargetMode="External"/><Relationship Id="rId48" Type="http://schemas.openxmlformats.org/officeDocument/2006/relationships/hyperlink" Target="https://login.consultant.ru/link/?req=doc&amp;base=RLAW926&amp;n=314998" TargetMode="External"/><Relationship Id="rId56" Type="http://schemas.openxmlformats.org/officeDocument/2006/relationships/hyperlink" Target="https://login.consultant.ru/link/?req=doc&amp;base=RLAW926&amp;n=317810&amp;dst=100008" TargetMode="External"/><Relationship Id="rId64" Type="http://schemas.openxmlformats.org/officeDocument/2006/relationships/hyperlink" Target="https://login.consultant.ru/link/?req=doc&amp;base=RLAW926&amp;n=304670" TargetMode="External"/><Relationship Id="rId69" Type="http://schemas.openxmlformats.org/officeDocument/2006/relationships/hyperlink" Target="https://login.consultant.ru/link/?req=doc&amp;base=RLAW926&amp;n=304670" TargetMode="External"/><Relationship Id="rId8" Type="http://schemas.openxmlformats.org/officeDocument/2006/relationships/hyperlink" Target="https://login.consultant.ru/link/?req=doc&amp;base=LAW&amp;n=475991&amp;dst=100010" TargetMode="External"/><Relationship Id="rId51" Type="http://schemas.openxmlformats.org/officeDocument/2006/relationships/hyperlink" Target="https://login.consultant.ru/link/?req=doc&amp;base=RLAW926&amp;n=304646" TargetMode="External"/><Relationship Id="rId72" Type="http://schemas.openxmlformats.org/officeDocument/2006/relationships/theme" Target="theme/theme1.xml"/><Relationship Id="rId3" Type="http://schemas.openxmlformats.org/officeDocument/2006/relationships/settings" Target="settings.xml"/><Relationship Id="rId12" Type="http://schemas.openxmlformats.org/officeDocument/2006/relationships/hyperlink" Target="https://login.consultant.ru/link/?req=doc&amp;base=RLAW926&amp;n=195837" TargetMode="External"/><Relationship Id="rId17" Type="http://schemas.openxmlformats.org/officeDocument/2006/relationships/hyperlink" Target="https://login.consultant.ru/link/?req=doc&amp;base=RLAW926&amp;n=217869" TargetMode="External"/><Relationship Id="rId25" Type="http://schemas.openxmlformats.org/officeDocument/2006/relationships/hyperlink" Target="https://login.consultant.ru/link/?req=doc&amp;base=RLAW926&amp;n=245243" TargetMode="External"/><Relationship Id="rId33" Type="http://schemas.openxmlformats.org/officeDocument/2006/relationships/hyperlink" Target="https://login.consultant.ru/link/?req=doc&amp;base=RLAW926&amp;n=266046" TargetMode="External"/><Relationship Id="rId38" Type="http://schemas.openxmlformats.org/officeDocument/2006/relationships/hyperlink" Target="https://login.consultant.ru/link/?req=doc&amp;base=RLAW926&amp;n=290156" TargetMode="External"/><Relationship Id="rId46" Type="http://schemas.openxmlformats.org/officeDocument/2006/relationships/hyperlink" Target="https://login.consultant.ru/link/?req=doc&amp;base=LAW&amp;n=475991" TargetMode="External"/><Relationship Id="rId59" Type="http://schemas.openxmlformats.org/officeDocument/2006/relationships/hyperlink" Target="https://login.consultant.ru/link/?req=doc&amp;base=RLAW926&amp;n=304670" TargetMode="External"/><Relationship Id="rId67" Type="http://schemas.openxmlformats.org/officeDocument/2006/relationships/hyperlink" Target="https://login.consultant.ru/link/?req=doc&amp;base=RLAW926&amp;n=304670" TargetMode="External"/><Relationship Id="rId20" Type="http://schemas.openxmlformats.org/officeDocument/2006/relationships/hyperlink" Target="https://login.consultant.ru/link/?req=doc&amp;base=RLAW926&amp;n=232178" TargetMode="External"/><Relationship Id="rId41" Type="http://schemas.openxmlformats.org/officeDocument/2006/relationships/hyperlink" Target="https://login.consultant.ru/link/?req=doc&amp;base=RLAW926&amp;n=299456" TargetMode="External"/><Relationship Id="rId54" Type="http://schemas.openxmlformats.org/officeDocument/2006/relationships/hyperlink" Target="https://login.consultant.ru/link/?req=doc&amp;base=RLAW926&amp;n=304646" TargetMode="External"/><Relationship Id="rId62" Type="http://schemas.openxmlformats.org/officeDocument/2006/relationships/hyperlink" Target="https://login.consultant.ru/link/?req=doc&amp;base=RLAW926&amp;n=304670" TargetMode="External"/><Relationship Id="rId70" Type="http://schemas.openxmlformats.org/officeDocument/2006/relationships/hyperlink" Target="https://login.consultant.ru/link/?req=doc&amp;base=RLAW926&amp;n=304670" TargetMode="External"/><Relationship Id="rId1" Type="http://schemas.openxmlformats.org/officeDocument/2006/relationships/styles" Target="styles.xml"/><Relationship Id="rId6" Type="http://schemas.openxmlformats.org/officeDocument/2006/relationships/hyperlink" Target="https://login.consultant.ru/link/?req=doc&amp;base=LAW&amp;n=466790&amp;dst=7419" TargetMode="External"/><Relationship Id="rId15" Type="http://schemas.openxmlformats.org/officeDocument/2006/relationships/hyperlink" Target="https://login.consultant.ru/link/?req=doc&amp;base=RLAW926&amp;n=202218" TargetMode="External"/><Relationship Id="rId23" Type="http://schemas.openxmlformats.org/officeDocument/2006/relationships/hyperlink" Target="https://login.consultant.ru/link/?req=doc&amp;base=RLAW926&amp;n=240828" TargetMode="External"/><Relationship Id="rId28" Type="http://schemas.openxmlformats.org/officeDocument/2006/relationships/hyperlink" Target="https://login.consultant.ru/link/?req=doc&amp;base=RLAW926&amp;n=251823" TargetMode="External"/><Relationship Id="rId36" Type="http://schemas.openxmlformats.org/officeDocument/2006/relationships/hyperlink" Target="https://login.consultant.ru/link/?req=doc&amp;base=RLAW926&amp;n=276636" TargetMode="External"/><Relationship Id="rId49" Type="http://schemas.openxmlformats.org/officeDocument/2006/relationships/hyperlink" Target="https://login.consultant.ru/link/?req=doc&amp;base=RLAW926&amp;n=304646" TargetMode="External"/><Relationship Id="rId57" Type="http://schemas.openxmlformats.org/officeDocument/2006/relationships/hyperlink" Target="https://login.consultant.ru/link/?req=doc&amp;base=LAW&amp;n=494630&amp;dst=1035" TargetMode="External"/><Relationship Id="rId10" Type="http://schemas.openxmlformats.org/officeDocument/2006/relationships/hyperlink" Target="https://login.consultant.ru/link/?req=doc&amp;base=RLAW926&amp;n=307387&amp;dst=100202" TargetMode="External"/><Relationship Id="rId31" Type="http://schemas.openxmlformats.org/officeDocument/2006/relationships/hyperlink" Target="https://login.consultant.ru/link/?req=doc&amp;base=RLAW926&amp;n=262002" TargetMode="External"/><Relationship Id="rId44" Type="http://schemas.openxmlformats.org/officeDocument/2006/relationships/hyperlink" Target="https://login.consultant.ru/link/?req=doc&amp;base=RLAW926&amp;n=317810&amp;dst=100007" TargetMode="External"/><Relationship Id="rId52" Type="http://schemas.openxmlformats.org/officeDocument/2006/relationships/hyperlink" Target="https://login.consultant.ru/link/?req=doc&amp;base=RLAW926&amp;n=304646" TargetMode="External"/><Relationship Id="rId60" Type="http://schemas.openxmlformats.org/officeDocument/2006/relationships/hyperlink" Target="https://login.consultant.ru/link/?req=doc&amp;base=RLAW926&amp;n=304670" TargetMode="External"/><Relationship Id="rId65" Type="http://schemas.openxmlformats.org/officeDocument/2006/relationships/hyperlink" Target="https://login.consultant.ru/link/?req=doc&amp;base=RLAW926&amp;n=30467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login.consultant.ru/link/?req=doc&amp;base=RLAW926&amp;n=304646&amp;dst=100014" TargetMode="External"/><Relationship Id="rId13" Type="http://schemas.openxmlformats.org/officeDocument/2006/relationships/hyperlink" Target="https://login.consultant.ru/link/?req=doc&amp;base=RLAW926&amp;n=198238" TargetMode="External"/><Relationship Id="rId18" Type="http://schemas.openxmlformats.org/officeDocument/2006/relationships/hyperlink" Target="https://login.consultant.ru/link/?req=doc&amp;base=RLAW926&amp;n=220453" TargetMode="External"/><Relationship Id="rId39" Type="http://schemas.openxmlformats.org/officeDocument/2006/relationships/hyperlink" Target="https://login.consultant.ru/link/?req=doc&amp;base=RLAW926&amp;n=291603" TargetMode="External"/><Relationship Id="rId34" Type="http://schemas.openxmlformats.org/officeDocument/2006/relationships/hyperlink" Target="https://login.consultant.ru/link/?req=doc&amp;base=RLAW926&amp;n=266047" TargetMode="External"/><Relationship Id="rId50" Type="http://schemas.openxmlformats.org/officeDocument/2006/relationships/hyperlink" Target="https://login.consultant.ru/link/?req=doc&amp;base=RLAW926&amp;n=304646" TargetMode="External"/><Relationship Id="rId55" Type="http://schemas.openxmlformats.org/officeDocument/2006/relationships/hyperlink" Target="https://login.consultant.ru/link/?req=doc&amp;base=LAW&amp;n=491669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Pages>42</Pages>
  <Words>9180</Words>
  <Characters>52329</Characters>
  <Application>Microsoft Office Word</Application>
  <DocSecurity>0</DocSecurity>
  <Lines>436</Lines>
  <Paragraphs>122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61387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Олейник Анастасия Николаевна</dc:creator>
  <cp:lastModifiedBy>Олейник Анастасия Николаевна</cp:lastModifiedBy>
  <cp:revision>5</cp:revision>
  <dcterms:created xsi:type="dcterms:W3CDTF">2025-03-24T07:13:00Z</dcterms:created>
  <dcterms:modified xsi:type="dcterms:W3CDTF">2025-03-24T08:59:00Z</dcterms:modified>
</cp:coreProperties>
</file>